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C7" w:rsidRPr="00A57BC7" w:rsidRDefault="00A57BC7" w:rsidP="00A57BC7">
      <w:pPr>
        <w:pBdr>
          <w:bottom w:val="single" w:sz="6" w:space="1" w:color="auto"/>
        </w:pBdr>
        <w:spacing w:after="0" w:line="240" w:lineRule="auto"/>
        <w:jc w:val="center"/>
        <w:rPr>
          <w:rFonts w:ascii="Arial" w:eastAsia="Times New Roman" w:hAnsi="Arial" w:cs="Arial"/>
          <w:vanish/>
          <w:sz w:val="16"/>
          <w:szCs w:val="16"/>
          <w:lang w:eastAsia="pl-PL"/>
        </w:rPr>
      </w:pPr>
      <w:r w:rsidRPr="00A57BC7">
        <w:rPr>
          <w:rFonts w:ascii="Arial" w:eastAsia="Times New Roman" w:hAnsi="Arial" w:cs="Arial"/>
          <w:vanish/>
          <w:sz w:val="16"/>
          <w:szCs w:val="16"/>
          <w:lang w:eastAsia="pl-PL"/>
        </w:rPr>
        <w:t>Początek formularza</w:t>
      </w:r>
    </w:p>
    <w:p w:rsidR="00A57BC7" w:rsidRPr="00A57BC7" w:rsidRDefault="00A57BC7" w:rsidP="00A57BC7">
      <w:pPr>
        <w:spacing w:after="24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r>
      <w:bookmarkStart w:id="0" w:name="_GoBack"/>
      <w:bookmarkEnd w:id="0"/>
      <w:r w:rsidRPr="00A57BC7">
        <w:rPr>
          <w:rFonts w:ascii="Times New Roman" w:eastAsia="Times New Roman" w:hAnsi="Times New Roman" w:cs="Times New Roman"/>
          <w:sz w:val="24"/>
          <w:szCs w:val="24"/>
          <w:lang w:eastAsia="pl-PL"/>
        </w:rPr>
        <w:t xml:space="preserve">Ogłoszenie nr 561790-N-2020 z dnia 2020-07-14 r. </w:t>
      </w:r>
    </w:p>
    <w:p w:rsidR="00A57BC7" w:rsidRPr="00A57BC7" w:rsidRDefault="00A57BC7" w:rsidP="00A57BC7">
      <w:pPr>
        <w:spacing w:after="0" w:line="240" w:lineRule="auto"/>
        <w:jc w:val="center"/>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Gmina Zawonia: Adaptacja pomieszczeń w budynku przy ulicy Trzebnickiej 11 w Zawoni na potrzeby Gminnego Ośrodka Pomocy Społecznej wraz z przebudową biblioteki publicznej w Zawoni</w:t>
      </w:r>
      <w:r w:rsidRPr="00A57BC7">
        <w:rPr>
          <w:rFonts w:ascii="Times New Roman" w:eastAsia="Times New Roman" w:hAnsi="Times New Roman" w:cs="Times New Roman"/>
          <w:sz w:val="24"/>
          <w:szCs w:val="24"/>
          <w:lang w:eastAsia="pl-PL"/>
        </w:rPr>
        <w:br/>
        <w:t xml:space="preserve">OGŁOSZENIE O ZAMÓWIENIU - Roboty budowlane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Zamieszczanie ogłoszenia:</w:t>
      </w:r>
      <w:r w:rsidRPr="00A57BC7">
        <w:rPr>
          <w:rFonts w:ascii="Times New Roman" w:eastAsia="Times New Roman" w:hAnsi="Times New Roman" w:cs="Times New Roman"/>
          <w:sz w:val="24"/>
          <w:szCs w:val="24"/>
          <w:lang w:eastAsia="pl-PL"/>
        </w:rPr>
        <w:t xml:space="preserve"> Zamieszczanie obowiązkowe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Ogłoszenie dotyczy:</w:t>
      </w:r>
      <w:r w:rsidRPr="00A57BC7">
        <w:rPr>
          <w:rFonts w:ascii="Times New Roman" w:eastAsia="Times New Roman" w:hAnsi="Times New Roman" w:cs="Times New Roman"/>
          <w:sz w:val="24"/>
          <w:szCs w:val="24"/>
          <w:lang w:eastAsia="pl-PL"/>
        </w:rPr>
        <w:t xml:space="preserve"> Zamówienia publicznego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Nazwa projektu lub programu</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57BC7">
        <w:rPr>
          <w:rFonts w:ascii="Times New Roman" w:eastAsia="Times New Roman" w:hAnsi="Times New Roman" w:cs="Times New Roman"/>
          <w:sz w:val="24"/>
          <w:szCs w:val="24"/>
          <w:lang w:eastAsia="pl-PL"/>
        </w:rPr>
        <w:t>Pzp</w:t>
      </w:r>
      <w:proofErr w:type="spellEnd"/>
      <w:r w:rsidRPr="00A57BC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u w:val="single"/>
          <w:lang w:eastAsia="pl-PL"/>
        </w:rPr>
        <w:t>SEKCJA I: ZAMAWIAJĄCY</w:t>
      </w:r>
      <w:r w:rsidRPr="00A57BC7">
        <w:rPr>
          <w:rFonts w:ascii="Times New Roman" w:eastAsia="Times New Roman" w:hAnsi="Times New Roman" w:cs="Times New Roman"/>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Postępowanie przeprowadza centralny zamawiający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Informacje na temat podmiotu któremu zamawiający powierzył/powierzyli prowadzenie postępowania:</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Postępowanie jest przeprowadzane wspólnie przez zamawiających</w:t>
      </w:r>
      <w:r w:rsidRPr="00A57BC7">
        <w:rPr>
          <w:rFonts w:ascii="Times New Roman" w:eastAsia="Times New Roman" w:hAnsi="Times New Roman" w:cs="Times New Roman"/>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Informacje dodatkowe:</w:t>
      </w:r>
      <w:r w:rsidRPr="00A57BC7">
        <w:rPr>
          <w:rFonts w:ascii="Times New Roman" w:eastAsia="Times New Roman" w:hAnsi="Times New Roman" w:cs="Times New Roman"/>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 1) NAZWA I ADRES: </w:t>
      </w:r>
      <w:r w:rsidRPr="00A57BC7">
        <w:rPr>
          <w:rFonts w:ascii="Times New Roman" w:eastAsia="Times New Roman" w:hAnsi="Times New Roman" w:cs="Times New Roman"/>
          <w:sz w:val="24"/>
          <w:szCs w:val="24"/>
          <w:lang w:eastAsia="pl-PL"/>
        </w:rPr>
        <w:t xml:space="preserve">Gmina Zawonia, krajowy numer identyfikacyjny 93193490500000, ul. ul. Trzebnicka  11 , 55-106  Zawonia, woj. dolnośląskie, państwo Polska, tel. 0-71 312-81-82, e-mail inwestycje@zawonia.pl, faks 0-71 312-81-82.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lastRenderedPageBreak/>
        <w:t xml:space="preserve">Adres strony internetowej (URL): zawonia.pl </w:t>
      </w:r>
      <w:r w:rsidRPr="00A57BC7">
        <w:rPr>
          <w:rFonts w:ascii="Times New Roman" w:eastAsia="Times New Roman" w:hAnsi="Times New Roman" w:cs="Times New Roman"/>
          <w:sz w:val="24"/>
          <w:szCs w:val="24"/>
          <w:lang w:eastAsia="pl-PL"/>
        </w:rPr>
        <w:br/>
        <w:t xml:space="preserve">Adres profilu nabywcy: </w:t>
      </w:r>
      <w:r w:rsidRPr="00A57BC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 2) RODZAJ ZAMAWIAJĄCEGO: </w:t>
      </w:r>
      <w:r w:rsidRPr="00A57BC7">
        <w:rPr>
          <w:rFonts w:ascii="Times New Roman" w:eastAsia="Times New Roman" w:hAnsi="Times New Roman" w:cs="Times New Roman"/>
          <w:sz w:val="24"/>
          <w:szCs w:val="24"/>
          <w:lang w:eastAsia="pl-PL"/>
        </w:rPr>
        <w:t xml:space="preserve">Administracja samorządowa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I.3) WSPÓLNE UDZIELANIE ZAMÓWIENIA </w:t>
      </w:r>
      <w:r w:rsidRPr="00A57BC7">
        <w:rPr>
          <w:rFonts w:ascii="Times New Roman" w:eastAsia="Times New Roman" w:hAnsi="Times New Roman" w:cs="Times New Roman"/>
          <w:b/>
          <w:bCs/>
          <w:i/>
          <w:iCs/>
          <w:sz w:val="24"/>
          <w:szCs w:val="24"/>
          <w:lang w:eastAsia="pl-PL"/>
        </w:rPr>
        <w:t>(jeżeli dotyczy)</w:t>
      </w:r>
      <w:r w:rsidRPr="00A57BC7">
        <w:rPr>
          <w:rFonts w:ascii="Times New Roman" w:eastAsia="Times New Roman" w:hAnsi="Times New Roman" w:cs="Times New Roman"/>
          <w:b/>
          <w:bCs/>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I.4) KOMUNIKACJA: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57BC7">
        <w:rPr>
          <w:rFonts w:ascii="Times New Roman" w:eastAsia="Times New Roman" w:hAnsi="Times New Roman" w:cs="Times New Roman"/>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Tak </w:t>
      </w:r>
      <w:r w:rsidRPr="00A57BC7">
        <w:rPr>
          <w:rFonts w:ascii="Times New Roman" w:eastAsia="Times New Roman" w:hAnsi="Times New Roman" w:cs="Times New Roman"/>
          <w:sz w:val="24"/>
          <w:szCs w:val="24"/>
          <w:lang w:eastAsia="pl-PL"/>
        </w:rPr>
        <w:br/>
        <w:t xml:space="preserve">https://zawonia.biuletyn.net/?bip=1&amp;cid=1140&amp;bsc=N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Tak </w:t>
      </w:r>
      <w:r w:rsidRPr="00A57BC7">
        <w:rPr>
          <w:rFonts w:ascii="Times New Roman" w:eastAsia="Times New Roman" w:hAnsi="Times New Roman" w:cs="Times New Roman"/>
          <w:sz w:val="24"/>
          <w:szCs w:val="24"/>
          <w:lang w:eastAsia="pl-PL"/>
        </w:rPr>
        <w:br/>
        <w:t xml:space="preserve">https://zawonia.biuletyn.net/?bip=1&amp;cid=1140&amp;bsc=N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Oferty lub wnioski o dopuszczenie do udziału w postępowaniu należy przesyłać:</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Elektronicznie</w:t>
      </w:r>
      <w:r w:rsidRPr="00A57BC7">
        <w:rPr>
          <w:rFonts w:ascii="Times New Roman" w:eastAsia="Times New Roman" w:hAnsi="Times New Roman" w:cs="Times New Roman"/>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r w:rsidRPr="00A57BC7">
        <w:rPr>
          <w:rFonts w:ascii="Times New Roman" w:eastAsia="Times New Roman" w:hAnsi="Times New Roman" w:cs="Times New Roman"/>
          <w:sz w:val="24"/>
          <w:szCs w:val="24"/>
          <w:lang w:eastAsia="pl-PL"/>
        </w:rPr>
        <w:br/>
        <w:t xml:space="preserve">adres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 xml:space="preserve">Nie </w:t>
      </w:r>
      <w:r w:rsidRPr="00A57BC7">
        <w:rPr>
          <w:rFonts w:ascii="Times New Roman" w:eastAsia="Times New Roman" w:hAnsi="Times New Roman" w:cs="Times New Roman"/>
          <w:sz w:val="24"/>
          <w:szCs w:val="24"/>
          <w:lang w:eastAsia="pl-PL"/>
        </w:rPr>
        <w:br/>
        <w:t xml:space="preserve">Inny sposób: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 xml:space="preserve">Tak </w:t>
      </w:r>
      <w:r w:rsidRPr="00A57BC7">
        <w:rPr>
          <w:rFonts w:ascii="Times New Roman" w:eastAsia="Times New Roman" w:hAnsi="Times New Roman" w:cs="Times New Roman"/>
          <w:sz w:val="24"/>
          <w:szCs w:val="24"/>
          <w:lang w:eastAsia="pl-PL"/>
        </w:rPr>
        <w:br/>
        <w:t xml:space="preserve">Inny sposób: </w:t>
      </w:r>
      <w:r w:rsidRPr="00A57BC7">
        <w:rPr>
          <w:rFonts w:ascii="Times New Roman" w:eastAsia="Times New Roman" w:hAnsi="Times New Roman" w:cs="Times New Roman"/>
          <w:sz w:val="24"/>
          <w:szCs w:val="24"/>
          <w:lang w:eastAsia="pl-PL"/>
        </w:rPr>
        <w:br/>
        <w:t xml:space="preserve">1. Ofertę należy złożyć w dwóch zamkniętych kopertach w siedzibie Zamawiającego w Zawoni, ul. Trzebnicka nr 11, pokój nr 2 [sekretariat] do dnia 04 sierpnia 2020 r., do godz. 12:00. UWAGA: Decydujące znaczenie dla oceny zachowania terminu składania ofert ma data i godzina wpływu oferty do Zamawiającego, a nie data jej wysłania przesyłką pocztową </w:t>
      </w:r>
      <w:r w:rsidRPr="00A57BC7">
        <w:rPr>
          <w:rFonts w:ascii="Times New Roman" w:eastAsia="Times New Roman" w:hAnsi="Times New Roman" w:cs="Times New Roman"/>
          <w:sz w:val="24"/>
          <w:szCs w:val="24"/>
          <w:lang w:eastAsia="pl-PL"/>
        </w:rPr>
        <w:lastRenderedPageBreak/>
        <w:t xml:space="preserve">czy kurierską. 2. Kopertę zewnętrzną, nie oznakowaną nazwą Wykonawcy należy zaadresować: Urząd Gminy Zawonia, ul. Trzebnicka 11, 55-106 Zawonia i opisać: „Adaptacja pomieszczeń w budynku przy ulicy Trzebnickiej 11 w Zawoni na potrzeby Gminnego Ośrodka Pomocy Społecznej wraz z przebudową biblioteki publicznej w Zawoni” Nie otwierać przed dniem: 04 sierpnia 2020 r., przed godz. 12:15. 3. Koperta wewnętrzna oprócz opisu </w:t>
      </w:r>
      <w:proofErr w:type="spellStart"/>
      <w:r w:rsidRPr="00A57BC7">
        <w:rPr>
          <w:rFonts w:ascii="Times New Roman" w:eastAsia="Times New Roman" w:hAnsi="Times New Roman" w:cs="Times New Roman"/>
          <w:sz w:val="24"/>
          <w:szCs w:val="24"/>
          <w:lang w:eastAsia="pl-PL"/>
        </w:rPr>
        <w:t>j.w</w:t>
      </w:r>
      <w:proofErr w:type="spellEnd"/>
      <w:r w:rsidRPr="00A57BC7">
        <w:rPr>
          <w:rFonts w:ascii="Times New Roman" w:eastAsia="Times New Roman" w:hAnsi="Times New Roman" w:cs="Times New Roman"/>
          <w:sz w:val="24"/>
          <w:szCs w:val="24"/>
          <w:lang w:eastAsia="pl-PL"/>
        </w:rPr>
        <w:t xml:space="preserve">. winna zawierać nazwę i adres Wykonawcy. </w:t>
      </w:r>
      <w:r w:rsidRPr="00A57BC7">
        <w:rPr>
          <w:rFonts w:ascii="Times New Roman" w:eastAsia="Times New Roman" w:hAnsi="Times New Roman" w:cs="Times New Roman"/>
          <w:sz w:val="24"/>
          <w:szCs w:val="24"/>
          <w:lang w:eastAsia="pl-PL"/>
        </w:rPr>
        <w:br/>
        <w:t xml:space="preserve">Adres: </w:t>
      </w:r>
      <w:r w:rsidRPr="00A57BC7">
        <w:rPr>
          <w:rFonts w:ascii="Times New Roman" w:eastAsia="Times New Roman" w:hAnsi="Times New Roman" w:cs="Times New Roman"/>
          <w:sz w:val="24"/>
          <w:szCs w:val="24"/>
          <w:lang w:eastAsia="pl-PL"/>
        </w:rPr>
        <w:br/>
        <w:t xml:space="preserve">Urząd Gminy Zawonia, ul. Trzebnicka 11, 55-106 Zawonia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57BC7">
        <w:rPr>
          <w:rFonts w:ascii="Times New Roman" w:eastAsia="Times New Roman" w:hAnsi="Times New Roman" w:cs="Times New Roman"/>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r w:rsidRPr="00A57BC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u w:val="single"/>
          <w:lang w:eastAsia="pl-PL"/>
        </w:rPr>
        <w:t xml:space="preserve">SEKCJA II: PRZEDMIOT ZAMÓWIENIA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II.1) Nazwa nadana zamówieniu przez zamawiającego: </w:t>
      </w:r>
      <w:r w:rsidRPr="00A57BC7">
        <w:rPr>
          <w:rFonts w:ascii="Times New Roman" w:eastAsia="Times New Roman" w:hAnsi="Times New Roman" w:cs="Times New Roman"/>
          <w:sz w:val="24"/>
          <w:szCs w:val="24"/>
          <w:lang w:eastAsia="pl-PL"/>
        </w:rPr>
        <w:t xml:space="preserve">Adaptacja pomieszczeń w budynku przy ulicy Trzebnickiej 11 w Zawoni na potrzeby Gminnego Ośrodka Pomocy Społecznej wraz z przebudową biblioteki publicznej w Zawoni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Numer referencyjny: </w:t>
      </w:r>
      <w:r w:rsidRPr="00A57BC7">
        <w:rPr>
          <w:rFonts w:ascii="Times New Roman" w:eastAsia="Times New Roman" w:hAnsi="Times New Roman" w:cs="Times New Roman"/>
          <w:sz w:val="24"/>
          <w:szCs w:val="24"/>
          <w:lang w:eastAsia="pl-PL"/>
        </w:rPr>
        <w:t xml:space="preserve">6/GPI/2020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57BC7" w:rsidRPr="00A57BC7" w:rsidRDefault="00A57BC7" w:rsidP="00A57BC7">
      <w:pPr>
        <w:spacing w:after="0" w:line="240" w:lineRule="auto"/>
        <w:jc w:val="both"/>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II.2) Rodzaj zamówienia: </w:t>
      </w:r>
      <w:r w:rsidRPr="00A57BC7">
        <w:rPr>
          <w:rFonts w:ascii="Times New Roman" w:eastAsia="Times New Roman" w:hAnsi="Times New Roman" w:cs="Times New Roman"/>
          <w:sz w:val="24"/>
          <w:szCs w:val="24"/>
          <w:lang w:eastAsia="pl-PL"/>
        </w:rPr>
        <w:t xml:space="preserve">Roboty budowlane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II.3) Informacja o możliwości składania ofert częściowych</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 xml:space="preserve">Zamówienie podzielone jest na części: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Oferty lub wnioski o dopuszczenie do udziału w postępowaniu można składać w odniesieniu do:</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II.4) Krótki opis przedmiotu zamówienia </w:t>
      </w:r>
      <w:r w:rsidRPr="00A57BC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57BC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57BC7">
        <w:rPr>
          <w:rFonts w:ascii="Times New Roman" w:eastAsia="Times New Roman" w:hAnsi="Times New Roman" w:cs="Times New Roman"/>
          <w:sz w:val="24"/>
          <w:szCs w:val="24"/>
          <w:lang w:eastAsia="pl-PL"/>
        </w:rPr>
        <w:t xml:space="preserve">Przedmiotem zamówienia jest Adaptacja pomieszczeń w budynku przy ulicy Trzebnickiej 11 w Zawoni na potrzeby Gminnego Ośrodka Pomocy Społecznej wraz z przebudową biblioteki publicznej w Zawoni, działka ewidencyjna nr 130/2 obręb Zawonia, na podstawie dokumentacji projektowej sporządzonej przez: BOSS PROJEKT Usługi Budowlane i Przemysłowe Mirosław Musielak, </w:t>
      </w:r>
      <w:proofErr w:type="spellStart"/>
      <w:r w:rsidRPr="00A57BC7">
        <w:rPr>
          <w:rFonts w:ascii="Times New Roman" w:eastAsia="Times New Roman" w:hAnsi="Times New Roman" w:cs="Times New Roman"/>
          <w:sz w:val="24"/>
          <w:szCs w:val="24"/>
          <w:lang w:eastAsia="pl-PL"/>
        </w:rPr>
        <w:t>Pękocin</w:t>
      </w:r>
      <w:proofErr w:type="spellEnd"/>
      <w:r w:rsidRPr="00A57BC7">
        <w:rPr>
          <w:rFonts w:ascii="Times New Roman" w:eastAsia="Times New Roman" w:hAnsi="Times New Roman" w:cs="Times New Roman"/>
          <w:sz w:val="24"/>
          <w:szCs w:val="24"/>
          <w:lang w:eastAsia="pl-PL"/>
        </w:rPr>
        <w:t xml:space="preserve"> 26, 56-300 Milicz. Zakres zamówienia obejmuje wykonanie następujących robót: ZADANIE I: Adaptacja pomieszczeń w budynku przy ulicy Trzebnickiej 11 w Zawoni, poprzez likwidację barier </w:t>
      </w:r>
      <w:r w:rsidRPr="00A57BC7">
        <w:rPr>
          <w:rFonts w:ascii="Times New Roman" w:eastAsia="Times New Roman" w:hAnsi="Times New Roman" w:cs="Times New Roman"/>
          <w:sz w:val="24"/>
          <w:szCs w:val="24"/>
          <w:lang w:eastAsia="pl-PL"/>
        </w:rPr>
        <w:lastRenderedPageBreak/>
        <w:t xml:space="preserve">architektonicznych na potrzeby osób niepełnosprawnych, w tym: A. organizację zaplecza budowy i placu budowy, B. roboty rozbiórkowe, C. remont sanitariatów, D. zmianę podziału wewnętrznego pomieszczeń, E. roboty ogólnobudowlane, F. wykonanie ciągów komunikacyjnych- chodników, G. wymianę instalacji elektrycznej, H. wymianę instalacji wodno-kanalizacyjnej, I. schody zewnętrzne - rozbiórka i wykonanie nowych, J. montaż windy dla osób niepełnosprawnych, K. roboty wykończeniowe, ZADANIE II: Przebudowa biblioteki publicznej w Zawoni przy ulicy Trzebnickiej 11 w Zawoni, w tym: A. organizację zaplecza budowy i placu budowy, B. wymianę stolarki drzwiowej, C. zmianę podziału wewnętrznego pomieszczeń, D. roboty ogólnobudowlane, E. wykonanie sanitariatów, F. roboty wykończeniowe, G. montaż windy dla osób niepełnosprawnych,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II.5) Główny kod CPV: </w:t>
      </w:r>
      <w:r w:rsidRPr="00A57BC7">
        <w:rPr>
          <w:rFonts w:ascii="Times New Roman" w:eastAsia="Times New Roman" w:hAnsi="Times New Roman" w:cs="Times New Roman"/>
          <w:sz w:val="24"/>
          <w:szCs w:val="24"/>
          <w:lang w:eastAsia="pl-PL"/>
        </w:rPr>
        <w:t xml:space="preserve">45000000-7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Dodatkowe kody CPV:</w:t>
      </w:r>
      <w:r w:rsidRPr="00A57BC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Kod CPV</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45111300-1</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45400000-1</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45300000-0</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45430000-0</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45442100-8</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45310000-3</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45330000-9</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45332300-6</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45431000-7</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45410000-4</w:t>
            </w:r>
          </w:p>
        </w:tc>
      </w:tr>
    </w:tbl>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II.6) Całkowita wartość zamówienia </w:t>
      </w:r>
      <w:r w:rsidRPr="00A57BC7">
        <w:rPr>
          <w:rFonts w:ascii="Times New Roman" w:eastAsia="Times New Roman" w:hAnsi="Times New Roman" w:cs="Times New Roman"/>
          <w:i/>
          <w:iCs/>
          <w:sz w:val="24"/>
          <w:szCs w:val="24"/>
          <w:lang w:eastAsia="pl-PL"/>
        </w:rPr>
        <w:t>(jeżeli zamawiający podaje informacje o wartości zamówienia)</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 xml:space="preserve">Wartość bez VAT: </w:t>
      </w:r>
      <w:r w:rsidRPr="00A57BC7">
        <w:rPr>
          <w:rFonts w:ascii="Times New Roman" w:eastAsia="Times New Roman" w:hAnsi="Times New Roman" w:cs="Times New Roman"/>
          <w:sz w:val="24"/>
          <w:szCs w:val="24"/>
          <w:lang w:eastAsia="pl-PL"/>
        </w:rPr>
        <w:br/>
        <w:t xml:space="preserve">Waluta: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57BC7">
        <w:rPr>
          <w:rFonts w:ascii="Times New Roman" w:eastAsia="Times New Roman" w:hAnsi="Times New Roman" w:cs="Times New Roman"/>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57BC7">
        <w:rPr>
          <w:rFonts w:ascii="Times New Roman" w:eastAsia="Times New Roman" w:hAnsi="Times New Roman" w:cs="Times New Roman"/>
          <w:b/>
          <w:bCs/>
          <w:sz w:val="24"/>
          <w:szCs w:val="24"/>
          <w:lang w:eastAsia="pl-PL"/>
        </w:rPr>
        <w:t>Pzp</w:t>
      </w:r>
      <w:proofErr w:type="spellEnd"/>
      <w:r w:rsidRPr="00A57BC7">
        <w:rPr>
          <w:rFonts w:ascii="Times New Roman" w:eastAsia="Times New Roman" w:hAnsi="Times New Roman" w:cs="Times New Roman"/>
          <w:b/>
          <w:bCs/>
          <w:sz w:val="24"/>
          <w:szCs w:val="24"/>
          <w:lang w:eastAsia="pl-PL"/>
        </w:rPr>
        <w:t xml:space="preserve">: </w:t>
      </w:r>
      <w:r w:rsidRPr="00A57BC7">
        <w:rPr>
          <w:rFonts w:ascii="Times New Roman" w:eastAsia="Times New Roman" w:hAnsi="Times New Roman" w:cs="Times New Roman"/>
          <w:sz w:val="24"/>
          <w:szCs w:val="24"/>
          <w:lang w:eastAsia="pl-PL"/>
        </w:rPr>
        <w:t xml:space="preserve">Nie </w:t>
      </w:r>
      <w:r w:rsidRPr="00A57BC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57BC7">
        <w:rPr>
          <w:rFonts w:ascii="Times New Roman" w:eastAsia="Times New Roman" w:hAnsi="Times New Roman" w:cs="Times New Roman"/>
          <w:sz w:val="24"/>
          <w:szCs w:val="24"/>
          <w:lang w:eastAsia="pl-PL"/>
        </w:rPr>
        <w:t>Pzp</w:t>
      </w:r>
      <w:proofErr w:type="spellEnd"/>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miesiącach:  4  </w:t>
      </w:r>
      <w:r w:rsidRPr="00A57BC7">
        <w:rPr>
          <w:rFonts w:ascii="Times New Roman" w:eastAsia="Times New Roman" w:hAnsi="Times New Roman" w:cs="Times New Roman"/>
          <w:i/>
          <w:iCs/>
          <w:sz w:val="24"/>
          <w:szCs w:val="24"/>
          <w:lang w:eastAsia="pl-PL"/>
        </w:rPr>
        <w:t xml:space="preserve"> lub </w:t>
      </w:r>
      <w:r w:rsidRPr="00A57BC7">
        <w:rPr>
          <w:rFonts w:ascii="Times New Roman" w:eastAsia="Times New Roman" w:hAnsi="Times New Roman" w:cs="Times New Roman"/>
          <w:b/>
          <w:bCs/>
          <w:sz w:val="24"/>
          <w:szCs w:val="24"/>
          <w:lang w:eastAsia="pl-PL"/>
        </w:rPr>
        <w:t>dniach:</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i/>
          <w:iCs/>
          <w:sz w:val="24"/>
          <w:szCs w:val="24"/>
          <w:lang w:eastAsia="pl-PL"/>
        </w:rPr>
        <w:t>lub</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data rozpoczęcia: </w:t>
      </w:r>
      <w:r w:rsidRPr="00A57BC7">
        <w:rPr>
          <w:rFonts w:ascii="Times New Roman" w:eastAsia="Times New Roman" w:hAnsi="Times New Roman" w:cs="Times New Roman"/>
          <w:sz w:val="24"/>
          <w:szCs w:val="24"/>
          <w:lang w:eastAsia="pl-PL"/>
        </w:rPr>
        <w:t> </w:t>
      </w:r>
      <w:r w:rsidRPr="00A57BC7">
        <w:rPr>
          <w:rFonts w:ascii="Times New Roman" w:eastAsia="Times New Roman" w:hAnsi="Times New Roman" w:cs="Times New Roman"/>
          <w:i/>
          <w:iCs/>
          <w:sz w:val="24"/>
          <w:szCs w:val="24"/>
          <w:lang w:eastAsia="pl-PL"/>
        </w:rPr>
        <w:t xml:space="preserve"> lub </w:t>
      </w:r>
      <w:r w:rsidRPr="00A57BC7">
        <w:rPr>
          <w:rFonts w:ascii="Times New Roman" w:eastAsia="Times New Roman" w:hAnsi="Times New Roman" w:cs="Times New Roman"/>
          <w:b/>
          <w:bCs/>
          <w:sz w:val="24"/>
          <w:szCs w:val="24"/>
          <w:lang w:eastAsia="pl-PL"/>
        </w:rPr>
        <w:t xml:space="preserve">zakończenia: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II.9) Informacje dodatkowe: </w:t>
      </w:r>
      <w:r w:rsidRPr="00A57BC7">
        <w:rPr>
          <w:rFonts w:ascii="Times New Roman" w:eastAsia="Times New Roman" w:hAnsi="Times New Roman" w:cs="Times New Roman"/>
          <w:sz w:val="24"/>
          <w:szCs w:val="24"/>
          <w:lang w:eastAsia="pl-PL"/>
        </w:rPr>
        <w:t xml:space="preserve">Termin wykonania zamówienia. rozpoczęcie: z dniem podpisania umowy, zakończenie: w ciągu czterech miesięcy od daty podpisania umowy,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III.1) WARUNKI UDZIAŁU W POSTĘPOWANIU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 xml:space="preserve">Określenie warunków: Zamawiający nie stawia wymagań w tym zakresie. </w:t>
      </w:r>
      <w:r w:rsidRPr="00A57BC7">
        <w:rPr>
          <w:rFonts w:ascii="Times New Roman" w:eastAsia="Times New Roman" w:hAnsi="Times New Roman" w:cs="Times New Roman"/>
          <w:sz w:val="24"/>
          <w:szCs w:val="24"/>
          <w:lang w:eastAsia="pl-PL"/>
        </w:rPr>
        <w:br/>
        <w:t xml:space="preserve">Informacje dodatkowe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III.1.2) Sytuacja finansowa lub ekonomiczna </w:t>
      </w:r>
      <w:r w:rsidRPr="00A57BC7">
        <w:rPr>
          <w:rFonts w:ascii="Times New Roman" w:eastAsia="Times New Roman" w:hAnsi="Times New Roman" w:cs="Times New Roman"/>
          <w:sz w:val="24"/>
          <w:szCs w:val="24"/>
          <w:lang w:eastAsia="pl-PL"/>
        </w:rPr>
        <w:br/>
        <w:t xml:space="preserve">Określenie warunków: Zamawiający uzna warunek za spełniony, jeśli Wykonawca wykaże, że: jest ubezpieczony od odpowiedzialności cywilnej w zakresie prowadzonej działalności związanej z przedmiotem zamówienia na sumę gwarancyjną nie mniejszą niż 400 000,00 zł (słownie: czterysta tysięcy złotych), </w:t>
      </w:r>
      <w:r w:rsidRPr="00A57BC7">
        <w:rPr>
          <w:rFonts w:ascii="Times New Roman" w:eastAsia="Times New Roman" w:hAnsi="Times New Roman" w:cs="Times New Roman"/>
          <w:sz w:val="24"/>
          <w:szCs w:val="24"/>
          <w:lang w:eastAsia="pl-PL"/>
        </w:rPr>
        <w:br/>
        <w:t xml:space="preserve">Informacje dodatkowe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III.1.3) Zdolność techniczna lub zawodowa </w:t>
      </w:r>
      <w:r w:rsidRPr="00A57BC7">
        <w:rPr>
          <w:rFonts w:ascii="Times New Roman" w:eastAsia="Times New Roman" w:hAnsi="Times New Roman" w:cs="Times New Roman"/>
          <w:sz w:val="24"/>
          <w:szCs w:val="24"/>
          <w:lang w:eastAsia="pl-PL"/>
        </w:rPr>
        <w:br/>
        <w:t xml:space="preserve">Określenie warunków: Zamawiający uzna warunek za spełniony, jeśli Wykonawca wykaże, że: • zrealizował w okresie ostatnich pięciu lat, a jeżeli okres prowadzenia działalności jest krótszy w tym okresie, minimum dwie roboty budowlane polegające na budowie lub remoncie budynku użyteczności publicznej, zamieszkania zbiorowego lub mieszkalnego, o powierzchni nie mniejszej niż 200 m2, • dysponuje odpowiednim potencjałem technicznym oraz osobami zdolnymi do wykonania zamówienia: kierownikiem budowy z uprawnieniami budowlanymi w specjalności konstrukcyjno-budowlanej - do kierowania robotami, posiadającym minimum 5 lat stażu pracy na stanowisku kierownika budowy, </w:t>
      </w:r>
      <w:r w:rsidRPr="00A57BC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57BC7">
        <w:rPr>
          <w:rFonts w:ascii="Times New Roman" w:eastAsia="Times New Roman" w:hAnsi="Times New Roman" w:cs="Times New Roman"/>
          <w:sz w:val="24"/>
          <w:szCs w:val="24"/>
          <w:lang w:eastAsia="pl-PL"/>
        </w:rPr>
        <w:br/>
        <w:t xml:space="preserve">Informacje dodatkowe: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III.2) PODSTAWY WYKLUCZENIA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57BC7">
        <w:rPr>
          <w:rFonts w:ascii="Times New Roman" w:eastAsia="Times New Roman" w:hAnsi="Times New Roman" w:cs="Times New Roman"/>
          <w:b/>
          <w:bCs/>
          <w:sz w:val="24"/>
          <w:szCs w:val="24"/>
          <w:lang w:eastAsia="pl-PL"/>
        </w:rPr>
        <w:t>Pzp</w:t>
      </w:r>
      <w:proofErr w:type="spellEnd"/>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57BC7">
        <w:rPr>
          <w:rFonts w:ascii="Times New Roman" w:eastAsia="Times New Roman" w:hAnsi="Times New Roman" w:cs="Times New Roman"/>
          <w:b/>
          <w:bCs/>
          <w:sz w:val="24"/>
          <w:szCs w:val="24"/>
          <w:lang w:eastAsia="pl-PL"/>
        </w:rPr>
        <w:t>Pzp</w:t>
      </w:r>
      <w:proofErr w:type="spellEnd"/>
      <w:r w:rsidRPr="00A57BC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57BC7">
        <w:rPr>
          <w:rFonts w:ascii="Times New Roman" w:eastAsia="Times New Roman" w:hAnsi="Times New Roman" w:cs="Times New Roman"/>
          <w:sz w:val="24"/>
          <w:szCs w:val="24"/>
          <w:lang w:eastAsia="pl-PL"/>
        </w:rPr>
        <w:t>Pzp</w:t>
      </w:r>
      <w:proofErr w:type="spellEnd"/>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57BC7">
        <w:rPr>
          <w:rFonts w:ascii="Times New Roman" w:eastAsia="Times New Roman" w:hAnsi="Times New Roman" w:cs="Times New Roman"/>
          <w:sz w:val="24"/>
          <w:szCs w:val="24"/>
          <w:lang w:eastAsia="pl-PL"/>
        </w:rPr>
        <w:br/>
        <w:t xml:space="preserve">Tak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Oświadczenie o spełnianiu kryteriów selekcji </w:t>
      </w:r>
      <w:r w:rsidRPr="00A57BC7">
        <w:rPr>
          <w:rFonts w:ascii="Times New Roman" w:eastAsia="Times New Roman" w:hAnsi="Times New Roman" w:cs="Times New Roman"/>
          <w:sz w:val="24"/>
          <w:szCs w:val="24"/>
          <w:lang w:eastAsia="pl-PL"/>
        </w:rPr>
        <w:br/>
        <w:t xml:space="preserve">Nie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A57BC7">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do wykluczenia na podstawie art. 24 ust. 5 pkt 1 ustawy PZP. Dokumenty powinny być wystawione nie wcześniej niż 6 miesięcy przed upływem terminu składania ofert. Jeżeli Wykonawca ma siedzibę lub miejsce zamieszkania poza terytorium Rzeczypospolitej Polskiej, zamiast dokumentu, o którym mowa powyżej, składa dokument lub dokumenty wystawione w kraju, w którym Wykonawca ma siedzibę lub miejsce zamieszkania, potwierdzające,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III.5.1) W ZAKRESIE SPEŁNIANIA WARUNKÓW UDZIAŁU W POSTĘPOWANIU:</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 xml:space="preserve">a) dokumentów potwierdzających, że Wykonawca jest ubezpieczony od odpowiedzialności cywilnej w zakresie prowadzonej działalności związanej z przedmiotem zamówienia na sumę gwarancyjną nie mniejszą niż 400 000,00 zł (słownie: czterysta tysięcy złotych), b) wykazu robót budowlanych wykonanych nie wcześniej niż w okresie ostatnich 5 lat przed upływem terminu składania ofert, a jeżeli okres prowadzenia działalności jest krótszy w tym okresie, wraz z podaniem ich rodzaju, daty, miejsca wykonania i podmiotów, na rzecz których roboty te zostały wykonane, oraz podaniem powierzchni zabudowy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załącznik nr 5 do SIWZ. c) wykazu osób, skierowanych przez Wykonawcę do realizacji zamówienia publicznego, w zakresie robót budowlanych w specjalności: </w:t>
      </w:r>
      <w:r w:rsidRPr="00A57BC7">
        <w:rPr>
          <w:rFonts w:ascii="Times New Roman" w:eastAsia="Times New Roman" w:hAnsi="Times New Roman" w:cs="Times New Roman"/>
          <w:sz w:val="24"/>
          <w:szCs w:val="24"/>
          <w:lang w:eastAsia="pl-PL"/>
        </w:rPr>
        <w:sym w:font="Symbol" w:char="F0D8"/>
      </w:r>
      <w:r w:rsidRPr="00A57BC7">
        <w:rPr>
          <w:rFonts w:ascii="Times New Roman" w:eastAsia="Times New Roman" w:hAnsi="Times New Roman" w:cs="Times New Roman"/>
          <w:sz w:val="24"/>
          <w:szCs w:val="24"/>
          <w:lang w:eastAsia="pl-PL"/>
        </w:rPr>
        <w:t xml:space="preserve"> kierownika budowy w specjalności konstrukcyjno-budowlanej, posiadającym minimum 3 lat stażu pracy na stanowisku kierownika budowy, wraz z informacjami na temat kwalifikacji zawodowych, doświadczenia, uprawnień i wykształcenia niezbędnych do wykonania zamówienia publicznego, a także zakresu wykonywanych przez niego czynności oraz informacją o podstawie do dysponowania tą osobą - załącznik nr 6 do SIWZ.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III.5.2) W ZAKRESIE KRYTERIÓW SELEKCJI:</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lastRenderedPageBreak/>
        <w:t xml:space="preserve">III.7) INNE DOKUMENTY NIE WYMIENIONE W pkt III.3) - III.6)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a) pełnomocnictwo do reprezentowania Wykonawcy w niniejszym postępowaniu oraz do podpisania umowy (o ile upoważnienie nie wynika z dokumentów rejestracyjnych). Pełnomocnictwo musi być podpisane przez osoby uprawnione do reprezentowania Wykonawcy (podpisy i pieczęcie oryginalne) i mieć postać oryginału albo notarialnie poświadczonej kopii, b) dowód wniesienia wadium (wadium wnoszone w gwarancjach lub/i poręczeniach należy składać w formie oryginału. Oryginały można dołączyć do oferty lub złożyć przed upływem terminu składania ofert do sekretariatu Urzędu Gminy w Zawoni (patrz adres - art. 11 § 1), lub dołączyć np. w koszulce do wierzchniej strony koperty zawierającej ofertę. Wysokość wadium została określona w art. 6 SIWZ. c) Wykonawca nie jest obowiązany do złożenia oświadczeń lub dokumentów wymienionych w art. 4 § 3 pkt. 6 </w:t>
      </w:r>
      <w:proofErr w:type="spellStart"/>
      <w:r w:rsidRPr="00A57BC7">
        <w:rPr>
          <w:rFonts w:ascii="Times New Roman" w:eastAsia="Times New Roman" w:hAnsi="Times New Roman" w:cs="Times New Roman"/>
          <w:sz w:val="24"/>
          <w:szCs w:val="24"/>
          <w:lang w:eastAsia="pl-PL"/>
        </w:rPr>
        <w:t>ppkt</w:t>
      </w:r>
      <w:proofErr w:type="spellEnd"/>
      <w:r w:rsidRPr="00A57BC7">
        <w:rPr>
          <w:rFonts w:ascii="Times New Roman" w:eastAsia="Times New Roman" w:hAnsi="Times New Roman" w:cs="Times New Roman"/>
          <w:sz w:val="24"/>
          <w:szCs w:val="24"/>
          <w:lang w:eastAsia="pl-PL"/>
        </w:rPr>
        <w:t xml:space="preserve"> 2)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2014 r. poz. 1114 oraz z 2016 r. poz. 352). d) Szacunkowy kosztorys sporządzony na podstawie przedmiaru osobno dla każdego zadania,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u w:val="single"/>
          <w:lang w:eastAsia="pl-PL"/>
        </w:rPr>
        <w:t xml:space="preserve">SEKCJA IV: PROCEDURA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 xml:space="preserve">IV.1) OPIS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IV.1.1) Tryb udzielenia zamówienia: </w:t>
      </w:r>
      <w:r w:rsidRPr="00A57BC7">
        <w:rPr>
          <w:rFonts w:ascii="Times New Roman" w:eastAsia="Times New Roman" w:hAnsi="Times New Roman" w:cs="Times New Roman"/>
          <w:sz w:val="24"/>
          <w:szCs w:val="24"/>
          <w:lang w:eastAsia="pl-PL"/>
        </w:rPr>
        <w:t xml:space="preserve">Przetarg nieograniczony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IV.1.2) Zamawiający żąda wniesienia wadium:</w:t>
      </w:r>
      <w:r w:rsidRPr="00A57BC7">
        <w:rPr>
          <w:rFonts w:ascii="Times New Roman" w:eastAsia="Times New Roman" w:hAnsi="Times New Roman" w:cs="Times New Roman"/>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Tak </w:t>
      </w:r>
      <w:r w:rsidRPr="00A57BC7">
        <w:rPr>
          <w:rFonts w:ascii="Times New Roman" w:eastAsia="Times New Roman" w:hAnsi="Times New Roman" w:cs="Times New Roman"/>
          <w:sz w:val="24"/>
          <w:szCs w:val="24"/>
          <w:lang w:eastAsia="pl-PL"/>
        </w:rPr>
        <w:br/>
        <w:t xml:space="preserve">Informacja na temat wadium </w:t>
      </w:r>
      <w:r w:rsidRPr="00A57BC7">
        <w:rPr>
          <w:rFonts w:ascii="Times New Roman" w:eastAsia="Times New Roman" w:hAnsi="Times New Roman" w:cs="Times New Roman"/>
          <w:sz w:val="24"/>
          <w:szCs w:val="24"/>
          <w:lang w:eastAsia="pl-PL"/>
        </w:rPr>
        <w:br/>
        <w:t xml:space="preserve">1. Każda oferta musi być zabezpieczona wadium na cały okres związania ofertą, w wysokości: 10 000,00 zł. (słownie: dziesięć tysięcy złotych), 2. W przypadku wnoszenia wadium w formie pieniądza w tytule przelewu należy wpisać wadium i nazwę postępowania: „Adaptacja pomieszczeń w budynku przy ulicy Trzebnickiej 11 w Zawoni na potrzeby Gminnego Ośrodka Pomocy Społecznej wraz z przebudową biblioteki publicznej w Zawoni” 3.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A57BC7">
        <w:rPr>
          <w:rFonts w:ascii="Times New Roman" w:eastAsia="Times New Roman" w:hAnsi="Times New Roman" w:cs="Times New Roman"/>
          <w:sz w:val="24"/>
          <w:szCs w:val="24"/>
          <w:lang w:eastAsia="pl-PL"/>
        </w:rPr>
        <w:t>późn</w:t>
      </w:r>
      <w:proofErr w:type="spellEnd"/>
      <w:r w:rsidRPr="00A57BC7">
        <w:rPr>
          <w:rFonts w:ascii="Times New Roman" w:eastAsia="Times New Roman" w:hAnsi="Times New Roman" w:cs="Times New Roman"/>
          <w:sz w:val="24"/>
          <w:szCs w:val="24"/>
          <w:lang w:eastAsia="pl-PL"/>
        </w:rPr>
        <w:t xml:space="preserve">. zm.). 4.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10 § 1 ust. 7 niniejszej SIWZ. 5. Wadium w pieniądzu należy wpłacić na konto Zamawiającego: Nr 76 9591 0004 2001 0019 2444 0004 (na przelewach nr rachunku należy pisać w sposób ciągły - bez spacji). 6. Wadium wniesione przelewem na konto Zamawiającego uznane będzie za wniesione w terminie, jeżeli przed terminem składania ofert konto Zamawiającego będzie uznane kwotą wadium. 7.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8. Oferta Wykonawcy, który nie wniesie wadium lub wniesie je w sposób nieprawidłowy zostanie odrzucona. 9. Okoliczności i zasady zwrotu wadium, jego przepadku oraz zasady jego zaliczenia na poczet zabezpieczenia należytego wykonania umowy określa ustawa PZP.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lastRenderedPageBreak/>
        <w:br/>
      </w:r>
      <w:r w:rsidRPr="00A57BC7">
        <w:rPr>
          <w:rFonts w:ascii="Times New Roman" w:eastAsia="Times New Roman" w:hAnsi="Times New Roman" w:cs="Times New Roman"/>
          <w:b/>
          <w:bCs/>
          <w:sz w:val="24"/>
          <w:szCs w:val="24"/>
          <w:lang w:eastAsia="pl-PL"/>
        </w:rPr>
        <w:t>IV.1.3) Przewiduje się udzielenie zaliczek na poczet wykonania zamówienia:</w:t>
      </w:r>
      <w:r w:rsidRPr="00A57BC7">
        <w:rPr>
          <w:rFonts w:ascii="Times New Roman" w:eastAsia="Times New Roman" w:hAnsi="Times New Roman" w:cs="Times New Roman"/>
          <w:sz w:val="24"/>
          <w:szCs w:val="24"/>
          <w:lang w:eastAsia="pl-PL"/>
        </w:rPr>
        <w:t xml:space="preserv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r w:rsidRPr="00A57BC7">
        <w:rPr>
          <w:rFonts w:ascii="Times New Roman" w:eastAsia="Times New Roman" w:hAnsi="Times New Roman" w:cs="Times New Roman"/>
          <w:sz w:val="24"/>
          <w:szCs w:val="24"/>
          <w:lang w:eastAsia="pl-PL"/>
        </w:rPr>
        <w:br/>
        <w:t xml:space="preserve">Należy podać informacje na temat udzielania zaliczek: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r w:rsidRPr="00A57BC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57BC7">
        <w:rPr>
          <w:rFonts w:ascii="Times New Roman" w:eastAsia="Times New Roman" w:hAnsi="Times New Roman" w:cs="Times New Roman"/>
          <w:sz w:val="24"/>
          <w:szCs w:val="24"/>
          <w:lang w:eastAsia="pl-PL"/>
        </w:rPr>
        <w:br/>
        <w:t xml:space="preserve">Nie </w:t>
      </w:r>
      <w:r w:rsidRPr="00A57BC7">
        <w:rPr>
          <w:rFonts w:ascii="Times New Roman" w:eastAsia="Times New Roman" w:hAnsi="Times New Roman" w:cs="Times New Roman"/>
          <w:sz w:val="24"/>
          <w:szCs w:val="24"/>
          <w:lang w:eastAsia="pl-PL"/>
        </w:rPr>
        <w:br/>
        <w:t xml:space="preserve">Informacje dodatkowe: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IV.1.5.) Wymaga się złożenia oferty wariantowej: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Nie </w:t>
      </w:r>
      <w:r w:rsidRPr="00A57BC7">
        <w:rPr>
          <w:rFonts w:ascii="Times New Roman" w:eastAsia="Times New Roman" w:hAnsi="Times New Roman" w:cs="Times New Roman"/>
          <w:sz w:val="24"/>
          <w:szCs w:val="24"/>
          <w:lang w:eastAsia="pl-PL"/>
        </w:rPr>
        <w:br/>
        <w:t xml:space="preserve">Dopuszcza się złożenie oferty wariantowej </w:t>
      </w:r>
      <w:r w:rsidRPr="00A57BC7">
        <w:rPr>
          <w:rFonts w:ascii="Times New Roman" w:eastAsia="Times New Roman" w:hAnsi="Times New Roman" w:cs="Times New Roman"/>
          <w:sz w:val="24"/>
          <w:szCs w:val="24"/>
          <w:lang w:eastAsia="pl-PL"/>
        </w:rPr>
        <w:br/>
        <w:t xml:space="preserve">Nie </w:t>
      </w:r>
      <w:r w:rsidRPr="00A57BC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Liczba wykonawców   </w:t>
      </w:r>
      <w:r w:rsidRPr="00A57BC7">
        <w:rPr>
          <w:rFonts w:ascii="Times New Roman" w:eastAsia="Times New Roman" w:hAnsi="Times New Roman" w:cs="Times New Roman"/>
          <w:sz w:val="24"/>
          <w:szCs w:val="24"/>
          <w:lang w:eastAsia="pl-PL"/>
        </w:rPr>
        <w:br/>
        <w:t xml:space="preserve">Przewidywana minimalna liczba wykonawców </w:t>
      </w:r>
      <w:r w:rsidRPr="00A57BC7">
        <w:rPr>
          <w:rFonts w:ascii="Times New Roman" w:eastAsia="Times New Roman" w:hAnsi="Times New Roman" w:cs="Times New Roman"/>
          <w:sz w:val="24"/>
          <w:szCs w:val="24"/>
          <w:lang w:eastAsia="pl-PL"/>
        </w:rPr>
        <w:br/>
        <w:t xml:space="preserve">Maksymalna liczba wykonawców   </w:t>
      </w:r>
      <w:r w:rsidRPr="00A57BC7">
        <w:rPr>
          <w:rFonts w:ascii="Times New Roman" w:eastAsia="Times New Roman" w:hAnsi="Times New Roman" w:cs="Times New Roman"/>
          <w:sz w:val="24"/>
          <w:szCs w:val="24"/>
          <w:lang w:eastAsia="pl-PL"/>
        </w:rPr>
        <w:br/>
        <w:t xml:space="preserve">Kryteria selekcji wykonawców: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IV.1.7) Informacje na temat umowy ramowej lub dynamicznego systemu zakupów: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Umowa ramowa będzie zawarta: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Czy przewiduje się ograniczenie liczby uczestników umowy ramowej: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Przewidziana maksymalna liczba uczestników umowy ramowej: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Informacje dodatkowe: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Zamówienie obejmuje ustanowienie dynamicznego systemu zakupów: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Informacje dodatkowe: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W ramach umowy ramowej/dynamicznego systemu zakupów dopuszcza się złożenie ofert w </w:t>
      </w:r>
      <w:r w:rsidRPr="00A57BC7">
        <w:rPr>
          <w:rFonts w:ascii="Times New Roman" w:eastAsia="Times New Roman" w:hAnsi="Times New Roman" w:cs="Times New Roman"/>
          <w:sz w:val="24"/>
          <w:szCs w:val="24"/>
          <w:lang w:eastAsia="pl-PL"/>
        </w:rPr>
        <w:lastRenderedPageBreak/>
        <w:t xml:space="preserve">formie katalogów elektronicznych: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IV.1.8) Aukcja elektroniczna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Przewidziane jest przeprowadzenie aukcji elektronicznej </w:t>
      </w:r>
      <w:r w:rsidRPr="00A57BC7">
        <w:rPr>
          <w:rFonts w:ascii="Times New Roman" w:eastAsia="Times New Roman" w:hAnsi="Times New Roman" w:cs="Times New Roman"/>
          <w:i/>
          <w:iCs/>
          <w:sz w:val="24"/>
          <w:szCs w:val="24"/>
          <w:lang w:eastAsia="pl-PL"/>
        </w:rPr>
        <w:t xml:space="preserve">(przetarg nieograniczony, przetarg ograniczony, negocjacje z ogłoszeniem) </w:t>
      </w:r>
      <w:r w:rsidRPr="00A57BC7">
        <w:rPr>
          <w:rFonts w:ascii="Times New Roman" w:eastAsia="Times New Roman" w:hAnsi="Times New Roman" w:cs="Times New Roman"/>
          <w:sz w:val="24"/>
          <w:szCs w:val="24"/>
          <w:lang w:eastAsia="pl-PL"/>
        </w:rPr>
        <w:t xml:space="preserve">Nie </w:t>
      </w:r>
      <w:r w:rsidRPr="00A57BC7">
        <w:rPr>
          <w:rFonts w:ascii="Times New Roman" w:eastAsia="Times New Roman" w:hAnsi="Times New Roman" w:cs="Times New Roman"/>
          <w:sz w:val="24"/>
          <w:szCs w:val="24"/>
          <w:lang w:eastAsia="pl-PL"/>
        </w:rPr>
        <w:br/>
        <w:t xml:space="preserve">Należy podać adres strony internetowej, na której aukcja będzie prowadzona: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57BC7">
        <w:rPr>
          <w:rFonts w:ascii="Times New Roman" w:eastAsia="Times New Roman" w:hAnsi="Times New Roman" w:cs="Times New Roman"/>
          <w:sz w:val="24"/>
          <w:szCs w:val="24"/>
          <w:lang w:eastAsia="pl-PL"/>
        </w:rPr>
        <w:br/>
        <w:t xml:space="preserve">Informacje dotyczące przebiegu aukcji elektronicznej: </w:t>
      </w:r>
      <w:r w:rsidRPr="00A57BC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57BC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57BC7">
        <w:rPr>
          <w:rFonts w:ascii="Times New Roman" w:eastAsia="Times New Roman" w:hAnsi="Times New Roman" w:cs="Times New Roman"/>
          <w:sz w:val="24"/>
          <w:szCs w:val="24"/>
          <w:lang w:eastAsia="pl-PL"/>
        </w:rPr>
        <w:br/>
        <w:t xml:space="preserve">Wymagania dotyczące rejestracji i identyfikacji wykonawców w aukcji elektronicznej: </w:t>
      </w:r>
      <w:r w:rsidRPr="00A57BC7">
        <w:rPr>
          <w:rFonts w:ascii="Times New Roman" w:eastAsia="Times New Roman" w:hAnsi="Times New Roman" w:cs="Times New Roman"/>
          <w:sz w:val="24"/>
          <w:szCs w:val="24"/>
          <w:lang w:eastAsia="pl-PL"/>
        </w:rPr>
        <w:br/>
        <w:t xml:space="preserve">Informacje o liczbie etapów aukcji elektronicznej i czasie ich trwania: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t xml:space="preserve">Czas trwania: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57BC7">
        <w:rPr>
          <w:rFonts w:ascii="Times New Roman" w:eastAsia="Times New Roman" w:hAnsi="Times New Roman" w:cs="Times New Roman"/>
          <w:sz w:val="24"/>
          <w:szCs w:val="24"/>
          <w:lang w:eastAsia="pl-PL"/>
        </w:rPr>
        <w:br/>
        <w:t xml:space="preserve">Warunki zamknięcia aukcji elektronicznej: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IV.2) KRYTERIA OCENY OFERT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IV.2.1) Kryteria oceny ofert: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IV.2.2) Kryteria</w:t>
      </w:r>
      <w:r w:rsidRPr="00A57BC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50"/>
        <w:gridCol w:w="1016"/>
      </w:tblGrid>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Znaczenie</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Cena /C/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60,00</w:t>
            </w:r>
          </w:p>
        </w:tc>
      </w:tr>
      <w:tr w:rsidR="00A57BC7" w:rsidRPr="00A57BC7" w:rsidTr="00A57BC7">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Okres gwarancji i rękojmi/G/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40,00</w:t>
            </w:r>
          </w:p>
        </w:tc>
      </w:tr>
    </w:tbl>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57BC7">
        <w:rPr>
          <w:rFonts w:ascii="Times New Roman" w:eastAsia="Times New Roman" w:hAnsi="Times New Roman" w:cs="Times New Roman"/>
          <w:b/>
          <w:bCs/>
          <w:sz w:val="24"/>
          <w:szCs w:val="24"/>
          <w:lang w:eastAsia="pl-PL"/>
        </w:rPr>
        <w:t>Pzp</w:t>
      </w:r>
      <w:proofErr w:type="spellEnd"/>
      <w:r w:rsidRPr="00A57BC7">
        <w:rPr>
          <w:rFonts w:ascii="Times New Roman" w:eastAsia="Times New Roman" w:hAnsi="Times New Roman" w:cs="Times New Roman"/>
          <w:b/>
          <w:bCs/>
          <w:sz w:val="24"/>
          <w:szCs w:val="24"/>
          <w:lang w:eastAsia="pl-PL"/>
        </w:rPr>
        <w:t xml:space="preserve"> </w:t>
      </w:r>
      <w:r w:rsidRPr="00A57BC7">
        <w:rPr>
          <w:rFonts w:ascii="Times New Roman" w:eastAsia="Times New Roman" w:hAnsi="Times New Roman" w:cs="Times New Roman"/>
          <w:sz w:val="24"/>
          <w:szCs w:val="24"/>
          <w:lang w:eastAsia="pl-PL"/>
        </w:rPr>
        <w:t xml:space="preserve">(przetarg nieograniczony) </w:t>
      </w:r>
      <w:r w:rsidRPr="00A57BC7">
        <w:rPr>
          <w:rFonts w:ascii="Times New Roman" w:eastAsia="Times New Roman" w:hAnsi="Times New Roman" w:cs="Times New Roman"/>
          <w:sz w:val="24"/>
          <w:szCs w:val="24"/>
          <w:lang w:eastAsia="pl-PL"/>
        </w:rPr>
        <w:br/>
        <w:t xml:space="preserve">Tak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IV.3) Negocjacje z ogłoszeniem, dialog konkurencyjny, partnerstwo innowacyjne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IV.3.1) Informacje na temat negocjacji z ogłoszeniem</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 xml:space="preserve">Minimalne wymagania, które muszą spełniać wszystkie oferty: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57BC7">
        <w:rPr>
          <w:rFonts w:ascii="Times New Roman" w:eastAsia="Times New Roman" w:hAnsi="Times New Roman" w:cs="Times New Roman"/>
          <w:sz w:val="24"/>
          <w:szCs w:val="24"/>
          <w:lang w:eastAsia="pl-PL"/>
        </w:rPr>
        <w:br/>
        <w:t xml:space="preserve">Przewidziany jest podział negocjacji na etapy w celu ograniczenia liczby ofert: </w:t>
      </w:r>
      <w:r w:rsidRPr="00A57BC7">
        <w:rPr>
          <w:rFonts w:ascii="Times New Roman" w:eastAsia="Times New Roman" w:hAnsi="Times New Roman" w:cs="Times New Roman"/>
          <w:sz w:val="24"/>
          <w:szCs w:val="24"/>
          <w:lang w:eastAsia="pl-PL"/>
        </w:rPr>
        <w:br/>
        <w:t xml:space="preserve">Należy podać informacje na temat etapów negocjacji (w tym liczbę etapów):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lastRenderedPageBreak/>
        <w:br/>
        <w:t xml:space="preserve">Informacje dodatkowe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IV.3.2) Informacje na temat dialogu konkurencyjnego</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Wstępny harmonogram postępowania: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Podział dialogu na etapy w celu ograniczenia liczby rozwiązań: </w:t>
      </w:r>
      <w:r w:rsidRPr="00A57BC7">
        <w:rPr>
          <w:rFonts w:ascii="Times New Roman" w:eastAsia="Times New Roman" w:hAnsi="Times New Roman" w:cs="Times New Roman"/>
          <w:sz w:val="24"/>
          <w:szCs w:val="24"/>
          <w:lang w:eastAsia="pl-PL"/>
        </w:rPr>
        <w:br/>
        <w:t xml:space="preserve">Należy podać informacje na temat etapów dialogu: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Informacje dodatkowe: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IV.3.3) Informacje na temat partnerstwa innowacyjnego</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Informacje dodatkowe: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IV.4) Licytacja elektroniczna </w:t>
      </w:r>
      <w:r w:rsidRPr="00A57BC7">
        <w:rPr>
          <w:rFonts w:ascii="Times New Roman" w:eastAsia="Times New Roman" w:hAnsi="Times New Roman" w:cs="Times New Roman"/>
          <w:sz w:val="24"/>
          <w:szCs w:val="24"/>
          <w:lang w:eastAsia="pl-PL"/>
        </w:rPr>
        <w:br/>
        <w:t xml:space="preserve">Adres strony internetowej, na której będzie prowadzona licytacja elektroniczna: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Informacje o liczbie etapów licytacji elektronicznej i czasie ich trwania: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Czas trwania: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Termin składania wniosków o dopuszczenie do udziału w licytacji elektronicznej: </w:t>
      </w:r>
      <w:r w:rsidRPr="00A57BC7">
        <w:rPr>
          <w:rFonts w:ascii="Times New Roman" w:eastAsia="Times New Roman" w:hAnsi="Times New Roman" w:cs="Times New Roman"/>
          <w:sz w:val="24"/>
          <w:szCs w:val="24"/>
          <w:lang w:eastAsia="pl-PL"/>
        </w:rPr>
        <w:br/>
        <w:t xml:space="preserve">Data: godzina: </w:t>
      </w:r>
      <w:r w:rsidRPr="00A57BC7">
        <w:rPr>
          <w:rFonts w:ascii="Times New Roman" w:eastAsia="Times New Roman" w:hAnsi="Times New Roman" w:cs="Times New Roman"/>
          <w:sz w:val="24"/>
          <w:szCs w:val="24"/>
          <w:lang w:eastAsia="pl-PL"/>
        </w:rPr>
        <w:br/>
        <w:t xml:space="preserve">Termin otwarcia licytacji elektronicznej: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t xml:space="preserve">Termin i warunki zamknięcia licytacji elektronicznej: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lastRenderedPageBreak/>
        <w:br/>
        <w:t xml:space="preserve">Wymagania dotyczące zabezpieczenia należytego wykonania umowy: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lang w:eastAsia="pl-PL"/>
        </w:rPr>
        <w:br/>
        <w:t xml:space="preserve">Informacje dodatkowe: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r w:rsidRPr="00A57BC7">
        <w:rPr>
          <w:rFonts w:ascii="Times New Roman" w:eastAsia="Times New Roman" w:hAnsi="Times New Roman" w:cs="Times New Roman"/>
          <w:b/>
          <w:bCs/>
          <w:sz w:val="24"/>
          <w:szCs w:val="24"/>
          <w:lang w:eastAsia="pl-PL"/>
        </w:rPr>
        <w:t>IV.5) ZMIANA UMOWY</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57BC7">
        <w:rPr>
          <w:rFonts w:ascii="Times New Roman" w:eastAsia="Times New Roman" w:hAnsi="Times New Roman" w:cs="Times New Roman"/>
          <w:sz w:val="24"/>
          <w:szCs w:val="24"/>
          <w:lang w:eastAsia="pl-PL"/>
        </w:rPr>
        <w:t xml:space="preserve"> Tak </w:t>
      </w:r>
      <w:r w:rsidRPr="00A57BC7">
        <w:rPr>
          <w:rFonts w:ascii="Times New Roman" w:eastAsia="Times New Roman" w:hAnsi="Times New Roman" w:cs="Times New Roman"/>
          <w:sz w:val="24"/>
          <w:szCs w:val="24"/>
          <w:lang w:eastAsia="pl-PL"/>
        </w:rPr>
        <w:br/>
        <w:t xml:space="preserve">Należy wskazać zakres, charakter zmian oraz warunki wprowadzenia zmian: </w:t>
      </w:r>
      <w:r w:rsidRPr="00A57BC7">
        <w:rPr>
          <w:rFonts w:ascii="Times New Roman" w:eastAsia="Times New Roman" w:hAnsi="Times New Roman" w:cs="Times New Roman"/>
          <w:sz w:val="24"/>
          <w:szCs w:val="24"/>
          <w:lang w:eastAsia="pl-PL"/>
        </w:rPr>
        <w:br/>
        <w:t>1. Wzór umowy stanowi Załącznik nr 9 i 10 do SIWZ. 2. Zamawiający dopuszcza zmianę postanowień umowy w stosunku do treści oferty Wykonawcy w zakresie: 1)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siła wyższa, uniemożliwiająca należyte wykonanie robót; d)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e) wystąpią opóźnienia w dokonaniu określonych czynności lub ich zaniechanie przez właściwe organy administracji państwowej, które nie są następstwem okoliczności, za które Wykonawca ponosi odpowiedzialność, f)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g) jeżeli wystąpi brak możliwości wykonywania robót z powodu nie dopuszczania do ich wykonywania przez uprawniony organ lub nakazania ich wstrzymania przez uprawniony organ, z przyczyn niezależnych od Wykonawcy, h) wystąpienia siły wyższej uniemożliwiającej wykonanie przedmiotu Umowy zgodnie z jej postanowieniami. 2)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art. 36a ust. 5 ustawy z dn. 7 lipca 1994 r. Prawo Budowlane (</w:t>
      </w:r>
      <w:proofErr w:type="spellStart"/>
      <w:r w:rsidRPr="00A57BC7">
        <w:rPr>
          <w:rFonts w:ascii="Times New Roman" w:eastAsia="Times New Roman" w:hAnsi="Times New Roman" w:cs="Times New Roman"/>
          <w:sz w:val="24"/>
          <w:szCs w:val="24"/>
          <w:lang w:eastAsia="pl-PL"/>
        </w:rPr>
        <w:t>t.j</w:t>
      </w:r>
      <w:proofErr w:type="spellEnd"/>
      <w:r w:rsidRPr="00A57BC7">
        <w:rPr>
          <w:rFonts w:ascii="Times New Roman" w:eastAsia="Times New Roman" w:hAnsi="Times New Roman" w:cs="Times New Roman"/>
          <w:sz w:val="24"/>
          <w:szCs w:val="24"/>
          <w:lang w:eastAsia="pl-PL"/>
        </w:rPr>
        <w:t xml:space="preserve">. Dz.U. z 2019 r. poz. 1186 z </w:t>
      </w:r>
      <w:proofErr w:type="spellStart"/>
      <w:r w:rsidRPr="00A57BC7">
        <w:rPr>
          <w:rFonts w:ascii="Times New Roman" w:eastAsia="Times New Roman" w:hAnsi="Times New Roman" w:cs="Times New Roman"/>
          <w:sz w:val="24"/>
          <w:szCs w:val="24"/>
          <w:lang w:eastAsia="pl-PL"/>
        </w:rPr>
        <w:t>późn</w:t>
      </w:r>
      <w:proofErr w:type="spellEnd"/>
      <w:r w:rsidRPr="00A57BC7">
        <w:rPr>
          <w:rFonts w:ascii="Times New Roman" w:eastAsia="Times New Roman" w:hAnsi="Times New Roman" w:cs="Times New Roman"/>
          <w:sz w:val="24"/>
          <w:szCs w:val="24"/>
          <w:lang w:eastAsia="pl-PL"/>
        </w:rPr>
        <w:t xml:space="preserve">. zm.), c) wystąpienia warunków geologicznych, geotechnicznych lub hydrologicznych odbiegających w sposób istotny od przyjętych w dokumentacji projektowej, rozpoznania terenu w zakresie znalezisk </w:t>
      </w:r>
      <w:r w:rsidRPr="00A57BC7">
        <w:rPr>
          <w:rFonts w:ascii="Times New Roman" w:eastAsia="Times New Roman" w:hAnsi="Times New Roman" w:cs="Times New Roman"/>
          <w:sz w:val="24"/>
          <w:szCs w:val="24"/>
          <w:lang w:eastAsia="pl-PL"/>
        </w:rPr>
        <w:lastRenderedPageBreak/>
        <w:t xml:space="preserve">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3. Zmiany wynagrodzenia należnego z tytułu realizacji Umowy odpowiednio w przypadkach określonych w pkt 2 powyżej. 4. Zmiany sposobu rozliczania umowy lub dokonywania płatności na rzecz Wykonawcy w związku ze zmianami zawartej przez Zamawiającego umowy o dofinansowanie projektu lub zmianami wytycznych dotyczących realizacji projektu. 5. Jeżeli Wykonawca uważa się za uprawnionego do przedłużenia Terminu zakończenia robót na podstawie pkt 1. powyżej, zmiany umowy w zakresie materiałów, parametrów technicznych, technologii wykonania robót budowlanych, sposobu i zakresu wykonania przedmiotu umowy na podstawie pkt 2. powyżej lub zmiany wynagrodzenia na podstawie pkt 4 powyżej lub zmiany umowy na innej podstawie wskazanej w niniejszej umowie, zobowiązany jest do przekazania inspektorowi nadzoru inwestorskiego wniosku dotyczącego zmiany umowy wraz z opisem zdarzenia lub okoliczności stanowiących podstawę do żądania takiej zmiany. 6. Wniosek, o którym mowa w pkt 5 powyżej powinien zostać przekazany niezwłocznie, jednakże nie później niż w terminie 20 dni roboczych od dnia, w którym Wykonawca dowiedział się, lub powinien dowiedzieć się o danym zdarzeniu lub okolicznościach. 7. Wykonawca zobowiązany jest do dostarczenia wraz z wnioskiem, o którym mowa w pkt 6 powyżej, wszelkich innych dokumentów wymaganych umową, w tym propozycji rozliczenia przygotowanej w oparciu o zasady określone w §4 pkt 18 niniejszej umowy, i informacji uzasadniających żądanie zmiany umowy, stosownie do zdarzenia lub okoliczności stanowiących podstawę żądania zmiany. 8. Wykonawca zobowiązany jest do bieżącej dokumentacji koniecznej dla uzasadnienia żądania zmiany i przechowywania jej na terenie budowy lub w innym miejscu wskazanym przez inspektora nadzoru inwestorskiego. 9. Po otrzymaniu wniosku, o którym mowa w pkt 5 powyżej, inspektor nadzoru inwestorskiego jest uprawniony, bez dokonywania oceny jego zasadności, do kontroli dokumentacji, o której mowa w pkt 8 powyżej i wydania Wykonawcy polecenia prowadzenia dalszej dokumentacji bieżącej uzasadniającej żądanie zmiany. 10. Wykonawca jest zobowiązany do okazania do wglądu Inspektorowi nadzoru inwestorskiego dokumentacji, o której mowa w pkt 8 powyżej i przedłożenia na żądanie Inspektora nadzoru inwestorskiego jej kopii. 11. W terminie 30 dni roboczych od dnia otrzymania wniosku, o którym mowa w pkt 5 powyżej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 12. W terminie 20 dni roboczych od dnia otrzymania żądania zmiany, zaopiniowanego przez Inspektora nadzoru inwestorskiego, Zamawiający powiadomi Wykonawcę o akceptacji żądania zmiany Umowy i terminie podpisania aneksu do Umowy lub odpowiednio o braku akceptacji zmiany. 13. Ponadto Zamawiający dopuszcza zmianę postanowień umowy w stosunku do treści oferty Wykonawcy w zakresie: a) zmiany podmiotu, o którym mowa w art. 22a ustawy PZP, na inny pod warunkiem udowodnienia Zamawiającemu, że nowy podmiot spełnia warunki udziału określone w niniejszym w postępowaniu, b) zmiany wartości umowy w przypadku zwiększenia bądź zmniejszenia stawek podatku od towarów i usług, </w:t>
      </w:r>
      <w:r w:rsidRPr="00A57BC7">
        <w:rPr>
          <w:rFonts w:ascii="Times New Roman" w:eastAsia="Times New Roman" w:hAnsi="Times New Roman" w:cs="Times New Roman"/>
          <w:sz w:val="24"/>
          <w:szCs w:val="24"/>
          <w:lang w:eastAsia="pl-PL"/>
        </w:rPr>
        <w:lastRenderedPageBreak/>
        <w:t xml:space="preserve">dotyczących przedmiotu zamówienia w wyniku zmian ustawy z dnia 11 marca 2004 r. o podatku od towarów i usług (Dz. U. z 2004 r., Nr 54, poz. 535 ze zm.), które wejdą w życie po dniu zawarcia umowy, a przed wykonaniem przez Wykonawcę obowiązku, po wykonaniu którego Wykonawca jest uprawniony do uzyskania wynagrodzenia. Wynagrodzenie Wykonawcy może ulec odpowiedniemu zwiększeniu bądź zmniejszeniu, jeżeli w wyniku zastosowania zmienionych stawek ww. podatku ulega zmianie kwota podatku oraz wynagrodzenie Wykonawcy uwzględniające podatek od towarów i usług, przy czym Wykonawca jest uprawniony do uzyskania zwiększonego wynagrodzenia wyłącznie w sytuacji, gdy dotrzymał terminu realizacji umowy, oraz przekazał Zamawiającemu prawidłowo wystawioną fakturę VAT niezwłocznie, lecz nie później niż w ciągu 14 dni od dnia zakończenia realizacji umowy. c) w przypadku zmiany wysokości minimalnego wynagrodzenia za pracę ustalonego na podstawie art. 2 ust. 3-5 ustawy z dnia 10 października 2002 r. o minimalnym wynagrodzeniu za pracę, jeżeli zmiana ta ma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d) w przypadku zmiany zasad podlegania ubezpieczeniom społecznym lub ubezpieczeniu zdrowotnemu lub wysokości stawki składki na ubezpieczenia społeczne lub zdrowotne, jeżeli zmiana te będą miały wpływ na koszt wykonania zamówienia przez Wykonawcę - w terminie 30 dni od wejścia w życie przepisów dokonujących tych zmian, Wykonawca może na pisemny i umotywowany wniosek zwrócić się do Zamawiającego o przeprowadzenie negocjacji w sprawie odpowiedniej zmiany wynagrodzenia. Wniosek Wykonawcy powinien zawierać w szczególności szczegółową kalkulację kosztów wykonania zamówienia z uwzględnieniem zmiany wysokości minimalnego wynagrodzenia za pracę. Zmiana postanowień umowy w zakresie i w trybie wskazanym w zdaniu poprzedzającym nie może spowodować wzrostu wynagrodzenia należnego Wykonawcy ponad kwotę, jaką Zamawiający przeznaczył na sfinansowanie zamówienia, a która została podana przed otwarciem ofert w postępowaniu o udzielenie zamówienia publicznego. e) zaniechania określonych robót lub wykonania robót zamiennych, </w:t>
      </w:r>
      <w:proofErr w:type="spellStart"/>
      <w:r w:rsidRPr="00A57BC7">
        <w:rPr>
          <w:rFonts w:ascii="Times New Roman" w:eastAsia="Times New Roman" w:hAnsi="Times New Roman" w:cs="Times New Roman"/>
          <w:sz w:val="24"/>
          <w:szCs w:val="24"/>
          <w:lang w:eastAsia="pl-PL"/>
        </w:rPr>
        <w:t>t.j</w:t>
      </w:r>
      <w:proofErr w:type="spellEnd"/>
      <w:r w:rsidRPr="00A57BC7">
        <w:rPr>
          <w:rFonts w:ascii="Times New Roman" w:eastAsia="Times New Roman" w:hAnsi="Times New Roman" w:cs="Times New Roman"/>
          <w:sz w:val="24"/>
          <w:szCs w:val="24"/>
          <w:lang w:eastAsia="pl-PL"/>
        </w:rPr>
        <w:t xml:space="preserve">. Zamawiający z przyczyn ekonomicznych, technicznych lub prawnych zmieni sposób wykonania przedmiotu zamówienia wprowadzając inne rozwiązania techniczne lub projektowe z korzyścią dla interesu publicznego. f) w przypadkach określonych w art. 144 ust. 1 pkt 2-6 ustawy PZP. g) zmiany w zakresie realizacji umowy przy udziale Podwykonawców - zmiany w tym zakresie nastąpić mogą z uwagi na zapewnienie prawidłowej realizacji umowy. Wykonawca, w trakcie realizacji umowy w sprawie zamówienia publicznego, z wyjątkiem przypadków, w których Zamawiający nałożył obowiązek osobistego wykonania przez Wykonawcę kluczowych części zamówienia na usługi może: • powierzyć realizację części zamówienia Podwykonawcom, mimo niewskazania w postępowaniu o udzielenie zamówienia takiej części do powierzenia Podwykonawcom; • wskazać inny zakres Podwykonawstwa niż przedstawiony w postępowaniu o udzielenie zamówienia lub w umowie w sprawie zamówienia publicznego; • wskazać innych Podwykonawców niż przedstawieni w postępowaniu o udzielenie zamówienia lub w umowie w sprawie zamówienia publicznego; • zrezygnować z podwykonawstwa. Jeżeli zmiana lub rezygnacja z Podwykonawcy dotyczy podmiotu, na </w:t>
      </w:r>
      <w:r w:rsidRPr="00A57BC7">
        <w:rPr>
          <w:rFonts w:ascii="Times New Roman" w:eastAsia="Times New Roman" w:hAnsi="Times New Roman" w:cs="Times New Roman"/>
          <w:sz w:val="24"/>
          <w:szCs w:val="24"/>
          <w:lang w:eastAsia="pl-PL"/>
        </w:rPr>
        <w:lastRenderedPageBreak/>
        <w:t xml:space="preserve">którego zasoby Wykonawca powoływał się, na zasadach określonych w art. 22a ustawy PZP, w celu wykazania spełniania warunków udziału w postępowaniu, o których mowa w art. 22 ust. 1 ustawy PZP, Wykonawca jest zobowiązany wykazać Zamawiającemu, iż proponowany inny Podwykonawca lub Wykonawca samodzielnie spełnia je w stopniu nie mniejszym niż wymagany w trakcie postępowania o udzielenie zamówienia. 14. Zamawiający nie wyrazi zgody na zmiany umowy w tym zakresie w przypadku, gdy Wykonawca nie będzie dysponował w całości lub w części wierzytelnością od Zamawiającego z tytułu należnego wynagrodzenia za realizację przedmiotu niniejszego zamówienia (np. na skutek przelewu wierzytelności lub zajęcia wierzytelności). 15. Wszelkie zmiany umowy mogą być dokonane za zgodą obu Stron wyrażoną na piśmie pod rygorem nieważności, wyłącznie na zasadach określonych w art. 144 ustawy PZP. 16. W razie wątpliwości, przyjmuje się, że nie stanowią zmiany umowy następujące zmiany: a) danych związanych z obsługą administracyjno-organizacyjną umowy, b) danych teleadresowych, c) danych rejestrowych, d) będące następstwem sukcesji uniwersalnej po jednej ze stron umowy.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IV.6) INFORMACJE ADMINISTRACYJNE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IV.6.1) Sposób udostępniania informacji o charakterze poufnym </w:t>
      </w:r>
      <w:r w:rsidRPr="00A57BC7">
        <w:rPr>
          <w:rFonts w:ascii="Times New Roman" w:eastAsia="Times New Roman" w:hAnsi="Times New Roman" w:cs="Times New Roman"/>
          <w:i/>
          <w:iCs/>
          <w:sz w:val="24"/>
          <w:szCs w:val="24"/>
          <w:lang w:eastAsia="pl-PL"/>
        </w:rPr>
        <w:t xml:space="preserve">(jeżeli dotyczy):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Środki służące ochronie informacji o charakterze poufnym</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57BC7">
        <w:rPr>
          <w:rFonts w:ascii="Times New Roman" w:eastAsia="Times New Roman" w:hAnsi="Times New Roman" w:cs="Times New Roman"/>
          <w:sz w:val="24"/>
          <w:szCs w:val="24"/>
          <w:lang w:eastAsia="pl-PL"/>
        </w:rPr>
        <w:br/>
        <w:t xml:space="preserve">Data: 2020-08-04, godzina: 12:00, </w:t>
      </w:r>
      <w:r w:rsidRPr="00A57BC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57BC7">
        <w:rPr>
          <w:rFonts w:ascii="Times New Roman" w:eastAsia="Times New Roman" w:hAnsi="Times New Roman" w:cs="Times New Roman"/>
          <w:sz w:val="24"/>
          <w:szCs w:val="24"/>
          <w:lang w:eastAsia="pl-PL"/>
        </w:rPr>
        <w:br/>
        <w:t xml:space="preserve">Nie </w:t>
      </w:r>
      <w:r w:rsidRPr="00A57BC7">
        <w:rPr>
          <w:rFonts w:ascii="Times New Roman" w:eastAsia="Times New Roman" w:hAnsi="Times New Roman" w:cs="Times New Roman"/>
          <w:sz w:val="24"/>
          <w:szCs w:val="24"/>
          <w:lang w:eastAsia="pl-PL"/>
        </w:rPr>
        <w:br/>
        <w:t xml:space="preserve">Wskazać powody: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57BC7">
        <w:rPr>
          <w:rFonts w:ascii="Times New Roman" w:eastAsia="Times New Roman" w:hAnsi="Times New Roman" w:cs="Times New Roman"/>
          <w:sz w:val="24"/>
          <w:szCs w:val="24"/>
          <w:lang w:eastAsia="pl-PL"/>
        </w:rPr>
        <w:br/>
        <w:t xml:space="preserve">&gt; polski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 xml:space="preserve">IV.6.3) Termin związania ofertą: </w:t>
      </w:r>
      <w:r w:rsidRPr="00A57BC7">
        <w:rPr>
          <w:rFonts w:ascii="Times New Roman" w:eastAsia="Times New Roman" w:hAnsi="Times New Roman" w:cs="Times New Roman"/>
          <w:sz w:val="24"/>
          <w:szCs w:val="24"/>
          <w:lang w:eastAsia="pl-PL"/>
        </w:rPr>
        <w:t xml:space="preserve">do: okres w dniach: 30 (od ostatecznego terminu składania ofert)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A57BC7">
        <w:rPr>
          <w:rFonts w:ascii="Times New Roman" w:eastAsia="Times New Roman" w:hAnsi="Times New Roman" w:cs="Times New Roman"/>
          <w:sz w:val="24"/>
          <w:szCs w:val="24"/>
          <w:lang w:eastAsia="pl-PL"/>
        </w:rPr>
        <w:t xml:space="preserve"> Nie </w:t>
      </w:r>
      <w:r w:rsidRPr="00A57BC7">
        <w:rPr>
          <w:rFonts w:ascii="Times New Roman" w:eastAsia="Times New Roman" w:hAnsi="Times New Roman" w:cs="Times New Roman"/>
          <w:sz w:val="24"/>
          <w:szCs w:val="24"/>
          <w:lang w:eastAsia="pl-PL"/>
        </w:rPr>
        <w:br/>
      </w:r>
      <w:r w:rsidRPr="00A57BC7">
        <w:rPr>
          <w:rFonts w:ascii="Times New Roman" w:eastAsia="Times New Roman" w:hAnsi="Times New Roman" w:cs="Times New Roman"/>
          <w:b/>
          <w:bCs/>
          <w:sz w:val="24"/>
          <w:szCs w:val="24"/>
          <w:lang w:eastAsia="pl-PL"/>
        </w:rPr>
        <w:t>IV.6.5) Informacje dodatkowe:</w:t>
      </w:r>
      <w:r w:rsidRPr="00A57BC7">
        <w:rPr>
          <w:rFonts w:ascii="Times New Roman" w:eastAsia="Times New Roman" w:hAnsi="Times New Roman" w:cs="Times New Roman"/>
          <w:sz w:val="24"/>
          <w:szCs w:val="24"/>
          <w:lang w:eastAsia="pl-PL"/>
        </w:rPr>
        <w:t xml:space="preserve"> </w:t>
      </w:r>
      <w:r w:rsidRPr="00A57BC7">
        <w:rPr>
          <w:rFonts w:ascii="Times New Roman" w:eastAsia="Times New Roman" w:hAnsi="Times New Roman" w:cs="Times New Roman"/>
          <w:sz w:val="24"/>
          <w:szCs w:val="24"/>
          <w:lang w:eastAsia="pl-PL"/>
        </w:rPr>
        <w:br/>
      </w:r>
    </w:p>
    <w:p w:rsidR="00A57BC7" w:rsidRPr="00A57BC7" w:rsidRDefault="00A57BC7" w:rsidP="00A57BC7">
      <w:pPr>
        <w:spacing w:after="0" w:line="240" w:lineRule="auto"/>
        <w:jc w:val="center"/>
        <w:rPr>
          <w:rFonts w:ascii="Times New Roman" w:eastAsia="Times New Roman" w:hAnsi="Times New Roman" w:cs="Times New Roman"/>
          <w:sz w:val="24"/>
          <w:szCs w:val="24"/>
          <w:lang w:eastAsia="pl-PL"/>
        </w:rPr>
      </w:pPr>
      <w:r w:rsidRPr="00A57BC7">
        <w:rPr>
          <w:rFonts w:ascii="Times New Roman" w:eastAsia="Times New Roman" w:hAnsi="Times New Roman" w:cs="Times New Roman"/>
          <w:sz w:val="24"/>
          <w:szCs w:val="24"/>
          <w:u w:val="single"/>
          <w:lang w:eastAsia="pl-PL"/>
        </w:rPr>
        <w:t xml:space="preserve">ZAŁĄCZNIK I - INFORMACJE DOTYCZĄCE OFERT CZĘŚCIOWYCH </w:t>
      </w:r>
    </w:p>
    <w:p w:rsidR="00A57BC7" w:rsidRPr="00A57BC7" w:rsidRDefault="00A57BC7" w:rsidP="00A57BC7">
      <w:pPr>
        <w:spacing w:after="0" w:line="240" w:lineRule="auto"/>
        <w:rPr>
          <w:rFonts w:ascii="Times New Roman" w:eastAsia="Times New Roman" w:hAnsi="Times New Roman" w:cs="Times New Roman"/>
          <w:sz w:val="24"/>
          <w:szCs w:val="24"/>
          <w:lang w:eastAsia="pl-PL"/>
        </w:rPr>
      </w:pPr>
    </w:p>
    <w:p w:rsidR="00A57BC7" w:rsidRPr="00A57BC7" w:rsidRDefault="00A57BC7" w:rsidP="00A57BC7">
      <w:pPr>
        <w:spacing w:after="0" w:line="240" w:lineRule="auto"/>
        <w:rPr>
          <w:rFonts w:ascii="Times New Roman" w:eastAsia="Times New Roman" w:hAnsi="Times New Roman" w:cs="Times New Roman"/>
          <w:sz w:val="24"/>
          <w:szCs w:val="24"/>
          <w:lang w:eastAsia="pl-PL"/>
        </w:rPr>
      </w:pPr>
    </w:p>
    <w:p w:rsidR="00A57BC7" w:rsidRPr="00A57BC7" w:rsidRDefault="00A57BC7" w:rsidP="00A57BC7">
      <w:pPr>
        <w:spacing w:after="240" w:line="240" w:lineRule="auto"/>
        <w:rPr>
          <w:rFonts w:ascii="Times New Roman" w:eastAsia="Times New Roman" w:hAnsi="Times New Roman" w:cs="Times New Roman"/>
          <w:sz w:val="24"/>
          <w:szCs w:val="24"/>
          <w:lang w:eastAsia="pl-PL"/>
        </w:rPr>
      </w:pPr>
    </w:p>
    <w:p w:rsidR="00A57BC7" w:rsidRPr="00A57BC7" w:rsidRDefault="00A57BC7" w:rsidP="00A57BC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7BC7" w:rsidRPr="00A57BC7" w:rsidTr="00A57BC7">
        <w:trPr>
          <w:tblCellSpacing w:w="15" w:type="dxa"/>
        </w:trPr>
        <w:tc>
          <w:tcPr>
            <w:tcW w:w="0" w:type="auto"/>
            <w:vAlign w:val="center"/>
            <w:hideMark/>
          </w:tcPr>
          <w:p w:rsidR="00A57BC7" w:rsidRPr="00A57BC7" w:rsidRDefault="00A57BC7" w:rsidP="00A57BC7">
            <w:pPr>
              <w:spacing w:after="240" w:line="240" w:lineRule="auto"/>
              <w:rPr>
                <w:rFonts w:ascii="Times New Roman" w:eastAsia="Times New Roman" w:hAnsi="Times New Roman" w:cs="Times New Roman"/>
                <w:sz w:val="24"/>
                <w:szCs w:val="24"/>
                <w:lang w:eastAsia="pl-PL"/>
              </w:rPr>
            </w:pPr>
          </w:p>
        </w:tc>
      </w:tr>
    </w:tbl>
    <w:p w:rsidR="00A57BC7" w:rsidRPr="00A57BC7" w:rsidRDefault="00A57BC7" w:rsidP="00A57BC7">
      <w:pPr>
        <w:pBdr>
          <w:top w:val="single" w:sz="6" w:space="1" w:color="auto"/>
        </w:pBdr>
        <w:spacing w:after="0" w:line="240" w:lineRule="auto"/>
        <w:jc w:val="center"/>
        <w:rPr>
          <w:rFonts w:ascii="Arial" w:eastAsia="Times New Roman" w:hAnsi="Arial" w:cs="Arial"/>
          <w:vanish/>
          <w:sz w:val="16"/>
          <w:szCs w:val="16"/>
          <w:lang w:eastAsia="pl-PL"/>
        </w:rPr>
      </w:pPr>
      <w:r w:rsidRPr="00A57BC7">
        <w:rPr>
          <w:rFonts w:ascii="Arial" w:eastAsia="Times New Roman" w:hAnsi="Arial" w:cs="Arial"/>
          <w:vanish/>
          <w:sz w:val="16"/>
          <w:szCs w:val="16"/>
          <w:lang w:eastAsia="pl-PL"/>
        </w:rPr>
        <w:t>Dół formularza</w:t>
      </w:r>
    </w:p>
    <w:p w:rsidR="00A57BC7" w:rsidRPr="00A57BC7" w:rsidRDefault="00A57BC7" w:rsidP="00A57BC7">
      <w:pPr>
        <w:pBdr>
          <w:bottom w:val="single" w:sz="6" w:space="1" w:color="auto"/>
        </w:pBdr>
        <w:spacing w:after="0" w:line="240" w:lineRule="auto"/>
        <w:jc w:val="center"/>
        <w:rPr>
          <w:rFonts w:ascii="Arial" w:eastAsia="Times New Roman" w:hAnsi="Arial" w:cs="Arial"/>
          <w:vanish/>
          <w:sz w:val="16"/>
          <w:szCs w:val="16"/>
          <w:lang w:eastAsia="pl-PL"/>
        </w:rPr>
      </w:pPr>
      <w:r w:rsidRPr="00A57BC7">
        <w:rPr>
          <w:rFonts w:ascii="Arial" w:eastAsia="Times New Roman" w:hAnsi="Arial" w:cs="Arial"/>
          <w:vanish/>
          <w:sz w:val="16"/>
          <w:szCs w:val="16"/>
          <w:lang w:eastAsia="pl-PL"/>
        </w:rPr>
        <w:t>Początek formularza</w:t>
      </w:r>
    </w:p>
    <w:p w:rsidR="00A57BC7" w:rsidRPr="00A57BC7" w:rsidRDefault="00A57BC7" w:rsidP="00A57BC7">
      <w:pPr>
        <w:pBdr>
          <w:top w:val="single" w:sz="6" w:space="1" w:color="auto"/>
        </w:pBdr>
        <w:spacing w:after="0" w:line="240" w:lineRule="auto"/>
        <w:jc w:val="center"/>
        <w:rPr>
          <w:rFonts w:ascii="Arial" w:eastAsia="Times New Roman" w:hAnsi="Arial" w:cs="Arial"/>
          <w:vanish/>
          <w:sz w:val="16"/>
          <w:szCs w:val="16"/>
          <w:lang w:eastAsia="pl-PL"/>
        </w:rPr>
      </w:pPr>
      <w:r w:rsidRPr="00A57BC7">
        <w:rPr>
          <w:rFonts w:ascii="Arial" w:eastAsia="Times New Roman" w:hAnsi="Arial" w:cs="Arial"/>
          <w:vanish/>
          <w:sz w:val="16"/>
          <w:szCs w:val="16"/>
          <w:lang w:eastAsia="pl-PL"/>
        </w:rPr>
        <w:t>Dół formularza</w:t>
      </w:r>
    </w:p>
    <w:p w:rsidR="00875C15" w:rsidRDefault="00875C15"/>
    <w:sectPr w:rsidR="00875C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F3"/>
    <w:rsid w:val="005258F3"/>
    <w:rsid w:val="00875C15"/>
    <w:rsid w:val="00A57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EF2D7-1743-4AE8-B358-649A1603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A57BC7"/>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A57BC7"/>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57BC7"/>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A57BC7"/>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750022">
      <w:bodyDiv w:val="1"/>
      <w:marLeft w:val="0"/>
      <w:marRight w:val="0"/>
      <w:marTop w:val="0"/>
      <w:marBottom w:val="0"/>
      <w:divBdr>
        <w:top w:val="none" w:sz="0" w:space="0" w:color="auto"/>
        <w:left w:val="none" w:sz="0" w:space="0" w:color="auto"/>
        <w:bottom w:val="none" w:sz="0" w:space="0" w:color="auto"/>
        <w:right w:val="none" w:sz="0" w:space="0" w:color="auto"/>
      </w:divBdr>
      <w:divsChild>
        <w:div w:id="1364525902">
          <w:marLeft w:val="0"/>
          <w:marRight w:val="0"/>
          <w:marTop w:val="0"/>
          <w:marBottom w:val="0"/>
          <w:divBdr>
            <w:top w:val="none" w:sz="0" w:space="0" w:color="auto"/>
            <w:left w:val="none" w:sz="0" w:space="0" w:color="auto"/>
            <w:bottom w:val="none" w:sz="0" w:space="0" w:color="auto"/>
            <w:right w:val="none" w:sz="0" w:space="0" w:color="auto"/>
          </w:divBdr>
          <w:divsChild>
            <w:div w:id="1095395150">
              <w:marLeft w:val="0"/>
              <w:marRight w:val="0"/>
              <w:marTop w:val="0"/>
              <w:marBottom w:val="0"/>
              <w:divBdr>
                <w:top w:val="none" w:sz="0" w:space="0" w:color="auto"/>
                <w:left w:val="none" w:sz="0" w:space="0" w:color="auto"/>
                <w:bottom w:val="none" w:sz="0" w:space="0" w:color="auto"/>
                <w:right w:val="none" w:sz="0" w:space="0" w:color="auto"/>
              </w:divBdr>
              <w:divsChild>
                <w:div w:id="1426459761">
                  <w:marLeft w:val="0"/>
                  <w:marRight w:val="0"/>
                  <w:marTop w:val="0"/>
                  <w:marBottom w:val="0"/>
                  <w:divBdr>
                    <w:top w:val="none" w:sz="0" w:space="0" w:color="auto"/>
                    <w:left w:val="none" w:sz="0" w:space="0" w:color="auto"/>
                    <w:bottom w:val="none" w:sz="0" w:space="0" w:color="auto"/>
                    <w:right w:val="none" w:sz="0" w:space="0" w:color="auto"/>
                  </w:divBdr>
                </w:div>
                <w:div w:id="1163086711">
                  <w:marLeft w:val="0"/>
                  <w:marRight w:val="0"/>
                  <w:marTop w:val="0"/>
                  <w:marBottom w:val="0"/>
                  <w:divBdr>
                    <w:top w:val="none" w:sz="0" w:space="0" w:color="auto"/>
                    <w:left w:val="none" w:sz="0" w:space="0" w:color="auto"/>
                    <w:bottom w:val="none" w:sz="0" w:space="0" w:color="auto"/>
                    <w:right w:val="none" w:sz="0" w:space="0" w:color="auto"/>
                  </w:divBdr>
                </w:div>
                <w:div w:id="1753431165">
                  <w:marLeft w:val="0"/>
                  <w:marRight w:val="0"/>
                  <w:marTop w:val="0"/>
                  <w:marBottom w:val="0"/>
                  <w:divBdr>
                    <w:top w:val="none" w:sz="0" w:space="0" w:color="auto"/>
                    <w:left w:val="none" w:sz="0" w:space="0" w:color="auto"/>
                    <w:bottom w:val="none" w:sz="0" w:space="0" w:color="auto"/>
                    <w:right w:val="none" w:sz="0" w:space="0" w:color="auto"/>
                  </w:divBdr>
                  <w:divsChild>
                    <w:div w:id="914389403">
                      <w:marLeft w:val="0"/>
                      <w:marRight w:val="0"/>
                      <w:marTop w:val="0"/>
                      <w:marBottom w:val="0"/>
                      <w:divBdr>
                        <w:top w:val="none" w:sz="0" w:space="0" w:color="auto"/>
                        <w:left w:val="none" w:sz="0" w:space="0" w:color="auto"/>
                        <w:bottom w:val="none" w:sz="0" w:space="0" w:color="auto"/>
                        <w:right w:val="none" w:sz="0" w:space="0" w:color="auto"/>
                      </w:divBdr>
                    </w:div>
                  </w:divsChild>
                </w:div>
                <w:div w:id="946545089">
                  <w:marLeft w:val="0"/>
                  <w:marRight w:val="0"/>
                  <w:marTop w:val="0"/>
                  <w:marBottom w:val="0"/>
                  <w:divBdr>
                    <w:top w:val="none" w:sz="0" w:space="0" w:color="auto"/>
                    <w:left w:val="none" w:sz="0" w:space="0" w:color="auto"/>
                    <w:bottom w:val="none" w:sz="0" w:space="0" w:color="auto"/>
                    <w:right w:val="none" w:sz="0" w:space="0" w:color="auto"/>
                  </w:divBdr>
                  <w:divsChild>
                    <w:div w:id="267585361">
                      <w:marLeft w:val="0"/>
                      <w:marRight w:val="0"/>
                      <w:marTop w:val="0"/>
                      <w:marBottom w:val="0"/>
                      <w:divBdr>
                        <w:top w:val="none" w:sz="0" w:space="0" w:color="auto"/>
                        <w:left w:val="none" w:sz="0" w:space="0" w:color="auto"/>
                        <w:bottom w:val="none" w:sz="0" w:space="0" w:color="auto"/>
                        <w:right w:val="none" w:sz="0" w:space="0" w:color="auto"/>
                      </w:divBdr>
                    </w:div>
                  </w:divsChild>
                </w:div>
                <w:div w:id="319627170">
                  <w:marLeft w:val="0"/>
                  <w:marRight w:val="0"/>
                  <w:marTop w:val="0"/>
                  <w:marBottom w:val="0"/>
                  <w:divBdr>
                    <w:top w:val="none" w:sz="0" w:space="0" w:color="auto"/>
                    <w:left w:val="none" w:sz="0" w:space="0" w:color="auto"/>
                    <w:bottom w:val="none" w:sz="0" w:space="0" w:color="auto"/>
                    <w:right w:val="none" w:sz="0" w:space="0" w:color="auto"/>
                  </w:divBdr>
                  <w:divsChild>
                    <w:div w:id="203257237">
                      <w:marLeft w:val="0"/>
                      <w:marRight w:val="0"/>
                      <w:marTop w:val="0"/>
                      <w:marBottom w:val="0"/>
                      <w:divBdr>
                        <w:top w:val="none" w:sz="0" w:space="0" w:color="auto"/>
                        <w:left w:val="none" w:sz="0" w:space="0" w:color="auto"/>
                        <w:bottom w:val="none" w:sz="0" w:space="0" w:color="auto"/>
                        <w:right w:val="none" w:sz="0" w:space="0" w:color="auto"/>
                      </w:divBdr>
                    </w:div>
                    <w:div w:id="1964340950">
                      <w:marLeft w:val="0"/>
                      <w:marRight w:val="0"/>
                      <w:marTop w:val="0"/>
                      <w:marBottom w:val="0"/>
                      <w:divBdr>
                        <w:top w:val="none" w:sz="0" w:space="0" w:color="auto"/>
                        <w:left w:val="none" w:sz="0" w:space="0" w:color="auto"/>
                        <w:bottom w:val="none" w:sz="0" w:space="0" w:color="auto"/>
                        <w:right w:val="none" w:sz="0" w:space="0" w:color="auto"/>
                      </w:divBdr>
                    </w:div>
                    <w:div w:id="484903314">
                      <w:marLeft w:val="0"/>
                      <w:marRight w:val="0"/>
                      <w:marTop w:val="0"/>
                      <w:marBottom w:val="0"/>
                      <w:divBdr>
                        <w:top w:val="none" w:sz="0" w:space="0" w:color="auto"/>
                        <w:left w:val="none" w:sz="0" w:space="0" w:color="auto"/>
                        <w:bottom w:val="none" w:sz="0" w:space="0" w:color="auto"/>
                        <w:right w:val="none" w:sz="0" w:space="0" w:color="auto"/>
                      </w:divBdr>
                    </w:div>
                    <w:div w:id="610745909">
                      <w:marLeft w:val="0"/>
                      <w:marRight w:val="0"/>
                      <w:marTop w:val="0"/>
                      <w:marBottom w:val="0"/>
                      <w:divBdr>
                        <w:top w:val="none" w:sz="0" w:space="0" w:color="auto"/>
                        <w:left w:val="none" w:sz="0" w:space="0" w:color="auto"/>
                        <w:bottom w:val="none" w:sz="0" w:space="0" w:color="auto"/>
                        <w:right w:val="none" w:sz="0" w:space="0" w:color="auto"/>
                      </w:divBdr>
                    </w:div>
                  </w:divsChild>
                </w:div>
                <w:div w:id="1763262796">
                  <w:marLeft w:val="0"/>
                  <w:marRight w:val="0"/>
                  <w:marTop w:val="0"/>
                  <w:marBottom w:val="0"/>
                  <w:divBdr>
                    <w:top w:val="none" w:sz="0" w:space="0" w:color="auto"/>
                    <w:left w:val="none" w:sz="0" w:space="0" w:color="auto"/>
                    <w:bottom w:val="none" w:sz="0" w:space="0" w:color="auto"/>
                    <w:right w:val="none" w:sz="0" w:space="0" w:color="auto"/>
                  </w:divBdr>
                  <w:divsChild>
                    <w:div w:id="551162700">
                      <w:marLeft w:val="0"/>
                      <w:marRight w:val="0"/>
                      <w:marTop w:val="0"/>
                      <w:marBottom w:val="0"/>
                      <w:divBdr>
                        <w:top w:val="none" w:sz="0" w:space="0" w:color="auto"/>
                        <w:left w:val="none" w:sz="0" w:space="0" w:color="auto"/>
                        <w:bottom w:val="none" w:sz="0" w:space="0" w:color="auto"/>
                        <w:right w:val="none" w:sz="0" w:space="0" w:color="auto"/>
                      </w:divBdr>
                    </w:div>
                    <w:div w:id="1749380498">
                      <w:marLeft w:val="0"/>
                      <w:marRight w:val="0"/>
                      <w:marTop w:val="0"/>
                      <w:marBottom w:val="0"/>
                      <w:divBdr>
                        <w:top w:val="none" w:sz="0" w:space="0" w:color="auto"/>
                        <w:left w:val="none" w:sz="0" w:space="0" w:color="auto"/>
                        <w:bottom w:val="none" w:sz="0" w:space="0" w:color="auto"/>
                        <w:right w:val="none" w:sz="0" w:space="0" w:color="auto"/>
                      </w:divBdr>
                    </w:div>
                    <w:div w:id="809444709">
                      <w:marLeft w:val="0"/>
                      <w:marRight w:val="0"/>
                      <w:marTop w:val="0"/>
                      <w:marBottom w:val="0"/>
                      <w:divBdr>
                        <w:top w:val="none" w:sz="0" w:space="0" w:color="auto"/>
                        <w:left w:val="none" w:sz="0" w:space="0" w:color="auto"/>
                        <w:bottom w:val="none" w:sz="0" w:space="0" w:color="auto"/>
                        <w:right w:val="none" w:sz="0" w:space="0" w:color="auto"/>
                      </w:divBdr>
                    </w:div>
                    <w:div w:id="625743851">
                      <w:marLeft w:val="0"/>
                      <w:marRight w:val="0"/>
                      <w:marTop w:val="0"/>
                      <w:marBottom w:val="0"/>
                      <w:divBdr>
                        <w:top w:val="none" w:sz="0" w:space="0" w:color="auto"/>
                        <w:left w:val="none" w:sz="0" w:space="0" w:color="auto"/>
                        <w:bottom w:val="none" w:sz="0" w:space="0" w:color="auto"/>
                        <w:right w:val="none" w:sz="0" w:space="0" w:color="auto"/>
                      </w:divBdr>
                    </w:div>
                    <w:div w:id="686979194">
                      <w:marLeft w:val="0"/>
                      <w:marRight w:val="0"/>
                      <w:marTop w:val="0"/>
                      <w:marBottom w:val="0"/>
                      <w:divBdr>
                        <w:top w:val="none" w:sz="0" w:space="0" w:color="auto"/>
                        <w:left w:val="none" w:sz="0" w:space="0" w:color="auto"/>
                        <w:bottom w:val="none" w:sz="0" w:space="0" w:color="auto"/>
                        <w:right w:val="none" w:sz="0" w:space="0" w:color="auto"/>
                      </w:divBdr>
                    </w:div>
                    <w:div w:id="45028419">
                      <w:marLeft w:val="0"/>
                      <w:marRight w:val="0"/>
                      <w:marTop w:val="0"/>
                      <w:marBottom w:val="0"/>
                      <w:divBdr>
                        <w:top w:val="none" w:sz="0" w:space="0" w:color="auto"/>
                        <w:left w:val="none" w:sz="0" w:space="0" w:color="auto"/>
                        <w:bottom w:val="none" w:sz="0" w:space="0" w:color="auto"/>
                        <w:right w:val="none" w:sz="0" w:space="0" w:color="auto"/>
                      </w:divBdr>
                    </w:div>
                    <w:div w:id="1395929931">
                      <w:marLeft w:val="0"/>
                      <w:marRight w:val="0"/>
                      <w:marTop w:val="0"/>
                      <w:marBottom w:val="0"/>
                      <w:divBdr>
                        <w:top w:val="none" w:sz="0" w:space="0" w:color="auto"/>
                        <w:left w:val="none" w:sz="0" w:space="0" w:color="auto"/>
                        <w:bottom w:val="none" w:sz="0" w:space="0" w:color="auto"/>
                        <w:right w:val="none" w:sz="0" w:space="0" w:color="auto"/>
                      </w:divBdr>
                    </w:div>
                  </w:divsChild>
                </w:div>
                <w:div w:id="1312562996">
                  <w:marLeft w:val="0"/>
                  <w:marRight w:val="0"/>
                  <w:marTop w:val="0"/>
                  <w:marBottom w:val="0"/>
                  <w:divBdr>
                    <w:top w:val="none" w:sz="0" w:space="0" w:color="auto"/>
                    <w:left w:val="none" w:sz="0" w:space="0" w:color="auto"/>
                    <w:bottom w:val="none" w:sz="0" w:space="0" w:color="auto"/>
                    <w:right w:val="none" w:sz="0" w:space="0" w:color="auto"/>
                  </w:divBdr>
                  <w:divsChild>
                    <w:div w:id="215551717">
                      <w:marLeft w:val="0"/>
                      <w:marRight w:val="0"/>
                      <w:marTop w:val="0"/>
                      <w:marBottom w:val="0"/>
                      <w:divBdr>
                        <w:top w:val="none" w:sz="0" w:space="0" w:color="auto"/>
                        <w:left w:val="none" w:sz="0" w:space="0" w:color="auto"/>
                        <w:bottom w:val="none" w:sz="0" w:space="0" w:color="auto"/>
                        <w:right w:val="none" w:sz="0" w:space="0" w:color="auto"/>
                      </w:divBdr>
                    </w:div>
                    <w:div w:id="1702435570">
                      <w:marLeft w:val="0"/>
                      <w:marRight w:val="0"/>
                      <w:marTop w:val="0"/>
                      <w:marBottom w:val="0"/>
                      <w:divBdr>
                        <w:top w:val="none" w:sz="0" w:space="0" w:color="auto"/>
                        <w:left w:val="none" w:sz="0" w:space="0" w:color="auto"/>
                        <w:bottom w:val="none" w:sz="0" w:space="0" w:color="auto"/>
                        <w:right w:val="none" w:sz="0" w:space="0" w:color="auto"/>
                      </w:divBdr>
                    </w:div>
                  </w:divsChild>
                </w:div>
                <w:div w:id="1172724832">
                  <w:marLeft w:val="0"/>
                  <w:marRight w:val="0"/>
                  <w:marTop w:val="0"/>
                  <w:marBottom w:val="0"/>
                  <w:divBdr>
                    <w:top w:val="none" w:sz="0" w:space="0" w:color="auto"/>
                    <w:left w:val="none" w:sz="0" w:space="0" w:color="auto"/>
                    <w:bottom w:val="none" w:sz="0" w:space="0" w:color="auto"/>
                    <w:right w:val="none" w:sz="0" w:space="0" w:color="auto"/>
                  </w:divBdr>
                  <w:divsChild>
                    <w:div w:id="305937484">
                      <w:marLeft w:val="0"/>
                      <w:marRight w:val="0"/>
                      <w:marTop w:val="0"/>
                      <w:marBottom w:val="0"/>
                      <w:divBdr>
                        <w:top w:val="none" w:sz="0" w:space="0" w:color="auto"/>
                        <w:left w:val="none" w:sz="0" w:space="0" w:color="auto"/>
                        <w:bottom w:val="none" w:sz="0" w:space="0" w:color="auto"/>
                        <w:right w:val="none" w:sz="0" w:space="0" w:color="auto"/>
                      </w:divBdr>
                    </w:div>
                    <w:div w:id="1206673565">
                      <w:marLeft w:val="0"/>
                      <w:marRight w:val="0"/>
                      <w:marTop w:val="0"/>
                      <w:marBottom w:val="0"/>
                      <w:divBdr>
                        <w:top w:val="none" w:sz="0" w:space="0" w:color="auto"/>
                        <w:left w:val="none" w:sz="0" w:space="0" w:color="auto"/>
                        <w:bottom w:val="none" w:sz="0" w:space="0" w:color="auto"/>
                        <w:right w:val="none" w:sz="0" w:space="0" w:color="auto"/>
                      </w:divBdr>
                    </w:div>
                    <w:div w:id="188497272">
                      <w:marLeft w:val="0"/>
                      <w:marRight w:val="0"/>
                      <w:marTop w:val="0"/>
                      <w:marBottom w:val="0"/>
                      <w:divBdr>
                        <w:top w:val="none" w:sz="0" w:space="0" w:color="auto"/>
                        <w:left w:val="none" w:sz="0" w:space="0" w:color="auto"/>
                        <w:bottom w:val="none" w:sz="0" w:space="0" w:color="auto"/>
                        <w:right w:val="none" w:sz="0" w:space="0" w:color="auto"/>
                      </w:divBdr>
                    </w:div>
                    <w:div w:id="1318191679">
                      <w:marLeft w:val="0"/>
                      <w:marRight w:val="0"/>
                      <w:marTop w:val="0"/>
                      <w:marBottom w:val="0"/>
                      <w:divBdr>
                        <w:top w:val="none" w:sz="0" w:space="0" w:color="auto"/>
                        <w:left w:val="none" w:sz="0" w:space="0" w:color="auto"/>
                        <w:bottom w:val="none" w:sz="0" w:space="0" w:color="auto"/>
                        <w:right w:val="none" w:sz="0" w:space="0" w:color="auto"/>
                      </w:divBdr>
                    </w:div>
                    <w:div w:id="1120683568">
                      <w:marLeft w:val="0"/>
                      <w:marRight w:val="0"/>
                      <w:marTop w:val="0"/>
                      <w:marBottom w:val="0"/>
                      <w:divBdr>
                        <w:top w:val="none" w:sz="0" w:space="0" w:color="auto"/>
                        <w:left w:val="none" w:sz="0" w:space="0" w:color="auto"/>
                        <w:bottom w:val="none" w:sz="0" w:space="0" w:color="auto"/>
                        <w:right w:val="none" w:sz="0" w:space="0" w:color="auto"/>
                      </w:divBdr>
                    </w:div>
                    <w:div w:id="1088843208">
                      <w:marLeft w:val="0"/>
                      <w:marRight w:val="0"/>
                      <w:marTop w:val="0"/>
                      <w:marBottom w:val="0"/>
                      <w:divBdr>
                        <w:top w:val="none" w:sz="0" w:space="0" w:color="auto"/>
                        <w:left w:val="none" w:sz="0" w:space="0" w:color="auto"/>
                        <w:bottom w:val="none" w:sz="0" w:space="0" w:color="auto"/>
                        <w:right w:val="none" w:sz="0" w:space="0" w:color="auto"/>
                      </w:divBdr>
                    </w:div>
                  </w:divsChild>
                </w:div>
                <w:div w:id="260577267">
                  <w:marLeft w:val="0"/>
                  <w:marRight w:val="0"/>
                  <w:marTop w:val="0"/>
                  <w:marBottom w:val="0"/>
                  <w:divBdr>
                    <w:top w:val="none" w:sz="0" w:space="0" w:color="auto"/>
                    <w:left w:val="none" w:sz="0" w:space="0" w:color="auto"/>
                    <w:bottom w:val="none" w:sz="0" w:space="0" w:color="auto"/>
                    <w:right w:val="none" w:sz="0" w:space="0" w:color="auto"/>
                  </w:divBdr>
                  <w:divsChild>
                    <w:div w:id="2092386399">
                      <w:marLeft w:val="0"/>
                      <w:marRight w:val="0"/>
                      <w:marTop w:val="0"/>
                      <w:marBottom w:val="0"/>
                      <w:divBdr>
                        <w:top w:val="none" w:sz="0" w:space="0" w:color="auto"/>
                        <w:left w:val="none" w:sz="0" w:space="0" w:color="auto"/>
                        <w:bottom w:val="none" w:sz="0" w:space="0" w:color="auto"/>
                        <w:right w:val="none" w:sz="0" w:space="0" w:color="auto"/>
                      </w:divBdr>
                    </w:div>
                    <w:div w:id="200558621">
                      <w:marLeft w:val="0"/>
                      <w:marRight w:val="0"/>
                      <w:marTop w:val="0"/>
                      <w:marBottom w:val="0"/>
                      <w:divBdr>
                        <w:top w:val="none" w:sz="0" w:space="0" w:color="auto"/>
                        <w:left w:val="none" w:sz="0" w:space="0" w:color="auto"/>
                        <w:bottom w:val="none" w:sz="0" w:space="0" w:color="auto"/>
                        <w:right w:val="none" w:sz="0" w:space="0" w:color="auto"/>
                      </w:divBdr>
                    </w:div>
                    <w:div w:id="579944967">
                      <w:marLeft w:val="0"/>
                      <w:marRight w:val="0"/>
                      <w:marTop w:val="0"/>
                      <w:marBottom w:val="0"/>
                      <w:divBdr>
                        <w:top w:val="none" w:sz="0" w:space="0" w:color="auto"/>
                        <w:left w:val="none" w:sz="0" w:space="0" w:color="auto"/>
                        <w:bottom w:val="none" w:sz="0" w:space="0" w:color="auto"/>
                        <w:right w:val="none" w:sz="0" w:space="0" w:color="auto"/>
                      </w:divBdr>
                    </w:div>
                    <w:div w:id="522324968">
                      <w:marLeft w:val="0"/>
                      <w:marRight w:val="0"/>
                      <w:marTop w:val="0"/>
                      <w:marBottom w:val="0"/>
                      <w:divBdr>
                        <w:top w:val="none" w:sz="0" w:space="0" w:color="auto"/>
                        <w:left w:val="none" w:sz="0" w:space="0" w:color="auto"/>
                        <w:bottom w:val="none" w:sz="0" w:space="0" w:color="auto"/>
                        <w:right w:val="none" w:sz="0" w:space="0" w:color="auto"/>
                      </w:divBdr>
                    </w:div>
                    <w:div w:id="1114402813">
                      <w:marLeft w:val="0"/>
                      <w:marRight w:val="0"/>
                      <w:marTop w:val="0"/>
                      <w:marBottom w:val="0"/>
                      <w:divBdr>
                        <w:top w:val="none" w:sz="0" w:space="0" w:color="auto"/>
                        <w:left w:val="none" w:sz="0" w:space="0" w:color="auto"/>
                        <w:bottom w:val="none" w:sz="0" w:space="0" w:color="auto"/>
                        <w:right w:val="none" w:sz="0" w:space="0" w:color="auto"/>
                      </w:divBdr>
                    </w:div>
                    <w:div w:id="1400516834">
                      <w:marLeft w:val="0"/>
                      <w:marRight w:val="0"/>
                      <w:marTop w:val="0"/>
                      <w:marBottom w:val="0"/>
                      <w:divBdr>
                        <w:top w:val="none" w:sz="0" w:space="0" w:color="auto"/>
                        <w:left w:val="none" w:sz="0" w:space="0" w:color="auto"/>
                        <w:bottom w:val="none" w:sz="0" w:space="0" w:color="auto"/>
                        <w:right w:val="none" w:sz="0" w:space="0" w:color="auto"/>
                      </w:divBdr>
                    </w:div>
                    <w:div w:id="1811166916">
                      <w:marLeft w:val="0"/>
                      <w:marRight w:val="0"/>
                      <w:marTop w:val="0"/>
                      <w:marBottom w:val="0"/>
                      <w:divBdr>
                        <w:top w:val="none" w:sz="0" w:space="0" w:color="auto"/>
                        <w:left w:val="none" w:sz="0" w:space="0" w:color="auto"/>
                        <w:bottom w:val="none" w:sz="0" w:space="0" w:color="auto"/>
                        <w:right w:val="none" w:sz="0" w:space="0" w:color="auto"/>
                      </w:divBdr>
                    </w:div>
                    <w:div w:id="1449474312">
                      <w:marLeft w:val="0"/>
                      <w:marRight w:val="0"/>
                      <w:marTop w:val="0"/>
                      <w:marBottom w:val="0"/>
                      <w:divBdr>
                        <w:top w:val="none" w:sz="0" w:space="0" w:color="auto"/>
                        <w:left w:val="none" w:sz="0" w:space="0" w:color="auto"/>
                        <w:bottom w:val="none" w:sz="0" w:space="0" w:color="auto"/>
                        <w:right w:val="none" w:sz="0" w:space="0" w:color="auto"/>
                      </w:divBdr>
                    </w:div>
                  </w:divsChild>
                </w:div>
                <w:div w:id="14952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5458</Words>
  <Characters>32754</Characters>
  <Application>Microsoft Office Word</Application>
  <DocSecurity>0</DocSecurity>
  <Lines>272</Lines>
  <Paragraphs>76</Paragraphs>
  <ScaleCrop>false</ScaleCrop>
  <Company/>
  <LinksUpToDate>false</LinksUpToDate>
  <CharactersWithSpaces>38136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Buczak-Badowska</dc:creator>
  <cp:keywords/>
  <dc:description/>
  <cp:lastModifiedBy>Ilona Buczak-Badowska</cp:lastModifiedBy>
  <cp:revision>2</cp:revision>
  <dcterms:created xsi:type="dcterms:W3CDTF">2020-07-14T11:07:00Z</dcterms:created>
  <dcterms:modified xsi:type="dcterms:W3CDTF">2020-07-14T11:07:00Z</dcterms:modified>
</cp:coreProperties>
</file>