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E1AA2" w14:textId="77777777" w:rsidR="003B219D" w:rsidRPr="003B219D" w:rsidRDefault="003B219D" w:rsidP="003B219D">
      <w:pPr>
        <w:pBdr>
          <w:bottom w:val="single" w:sz="6" w:space="1" w:color="auto"/>
        </w:pBdr>
        <w:spacing w:after="0" w:line="240" w:lineRule="auto"/>
        <w:jc w:val="center"/>
        <w:rPr>
          <w:rFonts w:ascii="Arial" w:eastAsia="Times New Roman" w:hAnsi="Arial" w:cs="Arial"/>
          <w:vanish/>
          <w:sz w:val="16"/>
          <w:szCs w:val="16"/>
          <w:lang w:eastAsia="pl-PL"/>
        </w:rPr>
      </w:pPr>
      <w:r w:rsidRPr="003B219D">
        <w:rPr>
          <w:rFonts w:ascii="Arial" w:eastAsia="Times New Roman" w:hAnsi="Arial" w:cs="Arial"/>
          <w:vanish/>
          <w:sz w:val="16"/>
          <w:szCs w:val="16"/>
          <w:lang w:eastAsia="pl-PL"/>
        </w:rPr>
        <w:t>Początek formularza</w:t>
      </w:r>
    </w:p>
    <w:p w14:paraId="1BE085A8" w14:textId="77777777" w:rsidR="003B219D" w:rsidRPr="003B219D" w:rsidRDefault="003B219D" w:rsidP="003B219D">
      <w:pPr>
        <w:spacing w:after="24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Ogłoszenie nr 577099-N-2019 z dnia 2019-07-22 r. </w:t>
      </w:r>
    </w:p>
    <w:p w14:paraId="0F74387B" w14:textId="77777777" w:rsidR="003B219D" w:rsidRPr="003B219D" w:rsidRDefault="003B219D" w:rsidP="003B219D">
      <w:pPr>
        <w:spacing w:after="0" w:line="240" w:lineRule="auto"/>
        <w:jc w:val="center"/>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Gmina Zawonia: Budowa małej architektury: plac zabaw i strefy aktywności w Gminie Zawonia</w:t>
      </w:r>
      <w:r w:rsidRPr="003B219D">
        <w:rPr>
          <w:rFonts w:ascii="Times New Roman" w:eastAsia="Times New Roman" w:hAnsi="Times New Roman" w:cs="Times New Roman"/>
          <w:sz w:val="24"/>
          <w:szCs w:val="24"/>
          <w:lang w:eastAsia="pl-PL"/>
        </w:rPr>
        <w:br/>
        <w:t xml:space="preserve">OGŁOSZENIE O ZAMÓWIENIU - Roboty budowlane </w:t>
      </w:r>
    </w:p>
    <w:p w14:paraId="78A76DDE"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Zamieszczanie ogłoszenia:</w:t>
      </w:r>
      <w:r w:rsidRPr="003B219D">
        <w:rPr>
          <w:rFonts w:ascii="Times New Roman" w:eastAsia="Times New Roman" w:hAnsi="Times New Roman" w:cs="Times New Roman"/>
          <w:sz w:val="24"/>
          <w:szCs w:val="24"/>
          <w:lang w:eastAsia="pl-PL"/>
        </w:rPr>
        <w:t xml:space="preserve"> Zamieszczanie obowiązkowe </w:t>
      </w:r>
    </w:p>
    <w:p w14:paraId="4A2EDDC7"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Ogłoszenie dotyczy:</w:t>
      </w:r>
      <w:r w:rsidRPr="003B219D">
        <w:rPr>
          <w:rFonts w:ascii="Times New Roman" w:eastAsia="Times New Roman" w:hAnsi="Times New Roman" w:cs="Times New Roman"/>
          <w:sz w:val="24"/>
          <w:szCs w:val="24"/>
          <w:lang w:eastAsia="pl-PL"/>
        </w:rPr>
        <w:t xml:space="preserve"> Zamówienia publicznego </w:t>
      </w:r>
    </w:p>
    <w:p w14:paraId="02FEE626"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7D004E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p>
    <w:p w14:paraId="52586470"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Nazwa projektu lub programu</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p>
    <w:p w14:paraId="241203B5"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224F7F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p>
    <w:p w14:paraId="3F48B370"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B219D">
        <w:rPr>
          <w:rFonts w:ascii="Times New Roman" w:eastAsia="Times New Roman" w:hAnsi="Times New Roman" w:cs="Times New Roman"/>
          <w:sz w:val="24"/>
          <w:szCs w:val="24"/>
          <w:lang w:eastAsia="pl-PL"/>
        </w:rPr>
        <w:t>Pzp</w:t>
      </w:r>
      <w:proofErr w:type="spellEnd"/>
      <w:r w:rsidRPr="003B219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B219D">
        <w:rPr>
          <w:rFonts w:ascii="Times New Roman" w:eastAsia="Times New Roman" w:hAnsi="Times New Roman" w:cs="Times New Roman"/>
          <w:sz w:val="24"/>
          <w:szCs w:val="24"/>
          <w:lang w:eastAsia="pl-PL"/>
        </w:rPr>
        <w:br/>
      </w:r>
    </w:p>
    <w:p w14:paraId="6318B630"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u w:val="single"/>
          <w:lang w:eastAsia="pl-PL"/>
        </w:rPr>
        <w:t>SEKCJA I: ZAMAWIAJĄCY</w:t>
      </w:r>
      <w:r w:rsidRPr="003B219D">
        <w:rPr>
          <w:rFonts w:ascii="Times New Roman" w:eastAsia="Times New Roman" w:hAnsi="Times New Roman" w:cs="Times New Roman"/>
          <w:sz w:val="24"/>
          <w:szCs w:val="24"/>
          <w:lang w:eastAsia="pl-PL"/>
        </w:rPr>
        <w:t xml:space="preserve"> </w:t>
      </w:r>
    </w:p>
    <w:p w14:paraId="46123BDC"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Postępowanie przeprowadza centralny zamawiający </w:t>
      </w:r>
    </w:p>
    <w:p w14:paraId="448F3A6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p>
    <w:p w14:paraId="45BFF58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703A3445"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p>
    <w:p w14:paraId="03F4362D"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Informacje na temat podmiotu któremu zamawiający powierzył/powierzyli prowadzenie postępowania:</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Postępowanie jest przeprowadzane wspólnie przez zamawiających</w:t>
      </w:r>
      <w:r w:rsidRPr="003B219D">
        <w:rPr>
          <w:rFonts w:ascii="Times New Roman" w:eastAsia="Times New Roman" w:hAnsi="Times New Roman" w:cs="Times New Roman"/>
          <w:sz w:val="24"/>
          <w:szCs w:val="24"/>
          <w:lang w:eastAsia="pl-PL"/>
        </w:rPr>
        <w:t xml:space="preserve"> </w:t>
      </w:r>
    </w:p>
    <w:p w14:paraId="4ACF209B"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p>
    <w:p w14:paraId="0722C65C"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C20680D"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p>
    <w:p w14:paraId="6244902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Informacje dodatkowe:</w:t>
      </w:r>
      <w:r w:rsidRPr="003B219D">
        <w:rPr>
          <w:rFonts w:ascii="Times New Roman" w:eastAsia="Times New Roman" w:hAnsi="Times New Roman" w:cs="Times New Roman"/>
          <w:sz w:val="24"/>
          <w:szCs w:val="24"/>
          <w:lang w:eastAsia="pl-PL"/>
        </w:rPr>
        <w:t xml:space="preserve"> </w:t>
      </w:r>
    </w:p>
    <w:p w14:paraId="7B5A919C"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 1) NAZWA I ADRES: </w:t>
      </w:r>
      <w:r w:rsidRPr="003B219D">
        <w:rPr>
          <w:rFonts w:ascii="Times New Roman" w:eastAsia="Times New Roman" w:hAnsi="Times New Roman" w:cs="Times New Roman"/>
          <w:sz w:val="24"/>
          <w:szCs w:val="24"/>
          <w:lang w:eastAsia="pl-PL"/>
        </w:rPr>
        <w:t xml:space="preserve">Gmina Zawonia, krajowy numer identyfikacyjny 93193490500000, ul. ul. Trzebnicka  11 , 55-106  Zawonia, woj. dolnośląskie, państwo Polska, tel. 0-71 312-81-82, e-mail inwestycje@zawonia.pl, faks 0-71 312-81-82.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lastRenderedPageBreak/>
        <w:t xml:space="preserve">Adres strony internetowej (URL): www.zawonia.pl, www.zawonia.biuletyn.net </w:t>
      </w:r>
      <w:r w:rsidRPr="003B219D">
        <w:rPr>
          <w:rFonts w:ascii="Times New Roman" w:eastAsia="Times New Roman" w:hAnsi="Times New Roman" w:cs="Times New Roman"/>
          <w:sz w:val="24"/>
          <w:szCs w:val="24"/>
          <w:lang w:eastAsia="pl-PL"/>
        </w:rPr>
        <w:br/>
        <w:t xml:space="preserve">Adres profilu nabywcy: </w:t>
      </w:r>
      <w:r w:rsidRPr="003B219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5C911A63"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 2) RODZAJ ZAMAWIAJĄCEGO: </w:t>
      </w:r>
      <w:r w:rsidRPr="003B219D">
        <w:rPr>
          <w:rFonts w:ascii="Times New Roman" w:eastAsia="Times New Roman" w:hAnsi="Times New Roman" w:cs="Times New Roman"/>
          <w:sz w:val="24"/>
          <w:szCs w:val="24"/>
          <w:lang w:eastAsia="pl-PL"/>
        </w:rPr>
        <w:t xml:space="preserve">Administracja samorządowa </w:t>
      </w:r>
      <w:r w:rsidRPr="003B219D">
        <w:rPr>
          <w:rFonts w:ascii="Times New Roman" w:eastAsia="Times New Roman" w:hAnsi="Times New Roman" w:cs="Times New Roman"/>
          <w:sz w:val="24"/>
          <w:szCs w:val="24"/>
          <w:lang w:eastAsia="pl-PL"/>
        </w:rPr>
        <w:br/>
      </w:r>
    </w:p>
    <w:p w14:paraId="45AE2699"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I.3) WSPÓLNE UDZIELANIE ZAMÓWIENIA </w:t>
      </w:r>
      <w:r w:rsidRPr="003B219D">
        <w:rPr>
          <w:rFonts w:ascii="Times New Roman" w:eastAsia="Times New Roman" w:hAnsi="Times New Roman" w:cs="Times New Roman"/>
          <w:b/>
          <w:bCs/>
          <w:i/>
          <w:iCs/>
          <w:sz w:val="24"/>
          <w:szCs w:val="24"/>
          <w:lang w:eastAsia="pl-PL"/>
        </w:rPr>
        <w:t>(jeżeli dotyczy)</w:t>
      </w:r>
      <w:r w:rsidRPr="003B219D">
        <w:rPr>
          <w:rFonts w:ascii="Times New Roman" w:eastAsia="Times New Roman" w:hAnsi="Times New Roman" w:cs="Times New Roman"/>
          <w:b/>
          <w:bCs/>
          <w:sz w:val="24"/>
          <w:szCs w:val="24"/>
          <w:lang w:eastAsia="pl-PL"/>
        </w:rPr>
        <w:t xml:space="preserve">: </w:t>
      </w:r>
    </w:p>
    <w:p w14:paraId="450BA53B"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B219D">
        <w:rPr>
          <w:rFonts w:ascii="Times New Roman" w:eastAsia="Times New Roman" w:hAnsi="Times New Roman" w:cs="Times New Roman"/>
          <w:sz w:val="24"/>
          <w:szCs w:val="24"/>
          <w:lang w:eastAsia="pl-PL"/>
        </w:rPr>
        <w:br/>
      </w:r>
    </w:p>
    <w:p w14:paraId="6ACEA69E"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I.4) KOMUNIKACJA: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B219D">
        <w:rPr>
          <w:rFonts w:ascii="Times New Roman" w:eastAsia="Times New Roman" w:hAnsi="Times New Roman" w:cs="Times New Roman"/>
          <w:sz w:val="24"/>
          <w:szCs w:val="24"/>
          <w:lang w:eastAsia="pl-PL"/>
        </w:rPr>
        <w:t xml:space="preserve"> </w:t>
      </w:r>
    </w:p>
    <w:p w14:paraId="14DAE19B"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Tak </w:t>
      </w:r>
      <w:r w:rsidRPr="003B219D">
        <w:rPr>
          <w:rFonts w:ascii="Times New Roman" w:eastAsia="Times New Roman" w:hAnsi="Times New Roman" w:cs="Times New Roman"/>
          <w:sz w:val="24"/>
          <w:szCs w:val="24"/>
          <w:lang w:eastAsia="pl-PL"/>
        </w:rPr>
        <w:br/>
        <w:t xml:space="preserve">www.zawonia.biuletyn.net </w:t>
      </w:r>
    </w:p>
    <w:p w14:paraId="2C0DA17F"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1F942BB"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Tak </w:t>
      </w:r>
      <w:r w:rsidRPr="003B219D">
        <w:rPr>
          <w:rFonts w:ascii="Times New Roman" w:eastAsia="Times New Roman" w:hAnsi="Times New Roman" w:cs="Times New Roman"/>
          <w:sz w:val="24"/>
          <w:szCs w:val="24"/>
          <w:lang w:eastAsia="pl-PL"/>
        </w:rPr>
        <w:br/>
        <w:t xml:space="preserve">www.zawonia.biuletyn.net </w:t>
      </w:r>
    </w:p>
    <w:p w14:paraId="7281BF3F"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7692C06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r w:rsidRPr="003B219D">
        <w:rPr>
          <w:rFonts w:ascii="Times New Roman" w:eastAsia="Times New Roman" w:hAnsi="Times New Roman" w:cs="Times New Roman"/>
          <w:sz w:val="24"/>
          <w:szCs w:val="24"/>
          <w:lang w:eastAsia="pl-PL"/>
        </w:rPr>
        <w:br/>
      </w:r>
    </w:p>
    <w:p w14:paraId="76EB4A09"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Oferty lub wnioski o dopuszczenie do udziału w postępowaniu należy przesyłać:</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Elektronicznie</w:t>
      </w:r>
      <w:r w:rsidRPr="003B219D">
        <w:rPr>
          <w:rFonts w:ascii="Times New Roman" w:eastAsia="Times New Roman" w:hAnsi="Times New Roman" w:cs="Times New Roman"/>
          <w:sz w:val="24"/>
          <w:szCs w:val="24"/>
          <w:lang w:eastAsia="pl-PL"/>
        </w:rPr>
        <w:t xml:space="preserve"> </w:t>
      </w:r>
    </w:p>
    <w:p w14:paraId="3B8444C3"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r w:rsidRPr="003B219D">
        <w:rPr>
          <w:rFonts w:ascii="Times New Roman" w:eastAsia="Times New Roman" w:hAnsi="Times New Roman" w:cs="Times New Roman"/>
          <w:sz w:val="24"/>
          <w:szCs w:val="24"/>
          <w:lang w:eastAsia="pl-PL"/>
        </w:rPr>
        <w:br/>
        <w:t xml:space="preserve">adres </w:t>
      </w:r>
      <w:r w:rsidRPr="003B219D">
        <w:rPr>
          <w:rFonts w:ascii="Times New Roman" w:eastAsia="Times New Roman" w:hAnsi="Times New Roman" w:cs="Times New Roman"/>
          <w:sz w:val="24"/>
          <w:szCs w:val="24"/>
          <w:lang w:eastAsia="pl-PL"/>
        </w:rPr>
        <w:br/>
      </w:r>
    </w:p>
    <w:p w14:paraId="5C4ED2AA"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p>
    <w:p w14:paraId="56F4BE3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 xml:space="preserve">Nie </w:t>
      </w:r>
      <w:r w:rsidRPr="003B219D">
        <w:rPr>
          <w:rFonts w:ascii="Times New Roman" w:eastAsia="Times New Roman" w:hAnsi="Times New Roman" w:cs="Times New Roman"/>
          <w:sz w:val="24"/>
          <w:szCs w:val="24"/>
          <w:lang w:eastAsia="pl-PL"/>
        </w:rPr>
        <w:br/>
        <w:t xml:space="preserve">Inny sposób: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 xml:space="preserve">Tak </w:t>
      </w:r>
      <w:r w:rsidRPr="003B219D">
        <w:rPr>
          <w:rFonts w:ascii="Times New Roman" w:eastAsia="Times New Roman" w:hAnsi="Times New Roman" w:cs="Times New Roman"/>
          <w:sz w:val="24"/>
          <w:szCs w:val="24"/>
          <w:lang w:eastAsia="pl-PL"/>
        </w:rPr>
        <w:br/>
        <w:t xml:space="preserve">Inny sposób: </w:t>
      </w:r>
      <w:r w:rsidRPr="003B219D">
        <w:rPr>
          <w:rFonts w:ascii="Times New Roman" w:eastAsia="Times New Roman" w:hAnsi="Times New Roman" w:cs="Times New Roman"/>
          <w:sz w:val="24"/>
          <w:szCs w:val="24"/>
          <w:lang w:eastAsia="pl-PL"/>
        </w:rPr>
        <w:br/>
        <w:t xml:space="preserve">1. Ofertę należy złożyć w dwóch zamkniętych kopertach w siedzibie Zamawiającego w Zawoni, ul. Trzebnicka nr 11, pokój nr 2 [sekretariat] do dnia 6 sierpnia 2019 r., do godz. 12:00. UWAGA: Decydujące znaczenie dla oceny zachowania terminu składania ofert ma data i godzina wpływu oferty do Zamawiającego, a nie data jej wysłania przesyłką pocztową </w:t>
      </w:r>
      <w:r w:rsidRPr="003B219D">
        <w:rPr>
          <w:rFonts w:ascii="Times New Roman" w:eastAsia="Times New Roman" w:hAnsi="Times New Roman" w:cs="Times New Roman"/>
          <w:sz w:val="24"/>
          <w:szCs w:val="24"/>
          <w:lang w:eastAsia="pl-PL"/>
        </w:rPr>
        <w:lastRenderedPageBreak/>
        <w:t xml:space="preserve">czy kurierską. 2. Kopertę zewnętrzną, nie oznakowaną nazwą Wykonawcy należy zaadresować: Urząd Gminy Zawonia, ul. Trzebnicka 11, 55-106 Zawonia i opisać: „Budowa małej architektury: place zabaw i strefa aktywności w Gminie Zawonia zadanie nr…..” Nie otwierać przed dniem: 6 sierpnia 2019 r., przed godz. 12:15. 3. Koperta wewnętrzna oprócz opisu </w:t>
      </w:r>
      <w:proofErr w:type="spellStart"/>
      <w:r w:rsidRPr="003B219D">
        <w:rPr>
          <w:rFonts w:ascii="Times New Roman" w:eastAsia="Times New Roman" w:hAnsi="Times New Roman" w:cs="Times New Roman"/>
          <w:sz w:val="24"/>
          <w:szCs w:val="24"/>
          <w:lang w:eastAsia="pl-PL"/>
        </w:rPr>
        <w:t>j.w</w:t>
      </w:r>
      <w:proofErr w:type="spellEnd"/>
      <w:r w:rsidRPr="003B219D">
        <w:rPr>
          <w:rFonts w:ascii="Times New Roman" w:eastAsia="Times New Roman" w:hAnsi="Times New Roman" w:cs="Times New Roman"/>
          <w:sz w:val="24"/>
          <w:szCs w:val="24"/>
          <w:lang w:eastAsia="pl-PL"/>
        </w:rPr>
        <w:t xml:space="preserve">. winna zawierać nazwę i adres Wykonawcy. </w:t>
      </w:r>
      <w:r w:rsidRPr="003B219D">
        <w:rPr>
          <w:rFonts w:ascii="Times New Roman" w:eastAsia="Times New Roman" w:hAnsi="Times New Roman" w:cs="Times New Roman"/>
          <w:sz w:val="24"/>
          <w:szCs w:val="24"/>
          <w:lang w:eastAsia="pl-PL"/>
        </w:rPr>
        <w:br/>
        <w:t xml:space="preserve">Adres: </w:t>
      </w:r>
      <w:r w:rsidRPr="003B219D">
        <w:rPr>
          <w:rFonts w:ascii="Times New Roman" w:eastAsia="Times New Roman" w:hAnsi="Times New Roman" w:cs="Times New Roman"/>
          <w:sz w:val="24"/>
          <w:szCs w:val="24"/>
          <w:lang w:eastAsia="pl-PL"/>
        </w:rPr>
        <w:br/>
        <w:t xml:space="preserve">Urząd Gminy Zawonia, ul. Trzebnicka 11, 55 - 106 Zawonia </w:t>
      </w:r>
    </w:p>
    <w:p w14:paraId="06313000"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B219D">
        <w:rPr>
          <w:rFonts w:ascii="Times New Roman" w:eastAsia="Times New Roman" w:hAnsi="Times New Roman" w:cs="Times New Roman"/>
          <w:sz w:val="24"/>
          <w:szCs w:val="24"/>
          <w:lang w:eastAsia="pl-PL"/>
        </w:rPr>
        <w:t xml:space="preserve"> </w:t>
      </w:r>
    </w:p>
    <w:p w14:paraId="280B2D7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r w:rsidRPr="003B219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B219D">
        <w:rPr>
          <w:rFonts w:ascii="Times New Roman" w:eastAsia="Times New Roman" w:hAnsi="Times New Roman" w:cs="Times New Roman"/>
          <w:sz w:val="24"/>
          <w:szCs w:val="24"/>
          <w:lang w:eastAsia="pl-PL"/>
        </w:rPr>
        <w:br/>
      </w:r>
    </w:p>
    <w:p w14:paraId="4FDB1FCB"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u w:val="single"/>
          <w:lang w:eastAsia="pl-PL"/>
        </w:rPr>
        <w:t xml:space="preserve">SEKCJA II: PRZEDMIOT ZAMÓWIENIA </w:t>
      </w:r>
    </w:p>
    <w:p w14:paraId="245F7D20"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II.1) Nazwa nadana zamówieniu przez zamawiającego: </w:t>
      </w:r>
      <w:r w:rsidRPr="003B219D">
        <w:rPr>
          <w:rFonts w:ascii="Times New Roman" w:eastAsia="Times New Roman" w:hAnsi="Times New Roman" w:cs="Times New Roman"/>
          <w:sz w:val="24"/>
          <w:szCs w:val="24"/>
          <w:lang w:eastAsia="pl-PL"/>
        </w:rPr>
        <w:t xml:space="preserve">Budowa małej architektury: plac zabaw i strefy aktywności w Gminie Zawonia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Numer referencyjny: </w:t>
      </w:r>
      <w:r w:rsidRPr="003B219D">
        <w:rPr>
          <w:rFonts w:ascii="Times New Roman" w:eastAsia="Times New Roman" w:hAnsi="Times New Roman" w:cs="Times New Roman"/>
          <w:sz w:val="24"/>
          <w:szCs w:val="24"/>
          <w:lang w:eastAsia="pl-PL"/>
        </w:rPr>
        <w:t xml:space="preserve">4/GPI/2019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7E4FE7F3" w14:textId="77777777" w:rsidR="003B219D" w:rsidRPr="003B219D" w:rsidRDefault="003B219D" w:rsidP="003B219D">
      <w:pPr>
        <w:spacing w:after="0" w:line="240" w:lineRule="auto"/>
        <w:jc w:val="both"/>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p>
    <w:p w14:paraId="5A823F60"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II.2) Rodzaj zamówienia: </w:t>
      </w:r>
      <w:r w:rsidRPr="003B219D">
        <w:rPr>
          <w:rFonts w:ascii="Times New Roman" w:eastAsia="Times New Roman" w:hAnsi="Times New Roman" w:cs="Times New Roman"/>
          <w:sz w:val="24"/>
          <w:szCs w:val="24"/>
          <w:lang w:eastAsia="pl-PL"/>
        </w:rPr>
        <w:t xml:space="preserve">Roboty budowlane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II.3) Informacja o możliwości składania ofert częściowych</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 xml:space="preserve">Zamówienie podzielone jest na części: </w:t>
      </w:r>
    </w:p>
    <w:p w14:paraId="51C6278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Tak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Oferty lub wnioski o dopuszczenie do udziału w postępowaniu można składać w odniesieniu do:</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 xml:space="preserve">wszystkich części </w:t>
      </w:r>
    </w:p>
    <w:p w14:paraId="39E673B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 xml:space="preserve">Ofertę można składać na jedną lub dwie części zamówienia (zadania). Zamawiający nie ogranicza liczby części zamówienia, na które może zostać udzielone zamówienie jednemu Wykonawcy.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II.4) Krótki opis przedmiotu zamówienia </w:t>
      </w:r>
      <w:r w:rsidRPr="003B219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B219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B219D">
        <w:rPr>
          <w:rFonts w:ascii="Times New Roman" w:eastAsia="Times New Roman" w:hAnsi="Times New Roman" w:cs="Times New Roman"/>
          <w:sz w:val="24"/>
          <w:szCs w:val="24"/>
          <w:lang w:eastAsia="pl-PL"/>
        </w:rPr>
        <w:t xml:space="preserve">1. Przedmiotem zamówienia jest dostawa oraz montaż urządzeń zabawowych wraz z zagospodarowaniem terenu i wykonaniem nawierzchni. 2. Zakres zamówienia obejmuje wykonanie następujących robót: ZADANIE I: Doposażenie placu zabaw dla dzieci w sołectwie Sędzice działka nr: 83/11, Realizacja zadania wymaga przeprowadzenia następujących robót: - roboty przygotowawcze - oczyszczenie terenu, niwelacja terenu w celu uzyskania płaskiej powierzchni, wykonanie korytowania terenu pod nawierzchnię piaskową, - wyposażenie siłowni plenerowej, strefy relaksu (dostawa i montaż </w:t>
      </w:r>
      <w:r w:rsidRPr="003B219D">
        <w:rPr>
          <w:rFonts w:ascii="Times New Roman" w:eastAsia="Times New Roman" w:hAnsi="Times New Roman" w:cs="Times New Roman"/>
          <w:sz w:val="24"/>
          <w:szCs w:val="24"/>
          <w:lang w:eastAsia="pl-PL"/>
        </w:rPr>
        <w:lastRenderedPageBreak/>
        <w:t xml:space="preserve">urządzeń zgodnie z wymaganiami norm: PN-EN 16630:2015-06, PN-EN 1176:2009, PN-EN 1177:2009), - wykonanie nasadzenia, (w obrębie placu zabaw zaprojektowano nasadzenia zieleni w postaci rabaty z krzewów ozdobnych), Realizacja zadania wymaga montażu następujących urządzeń: • Zestaw sportowy 170 - 1 szt. • zestaw Terra 3 - 1 szt. • Stożek obrotowy Twist- 1 szt. • Karuzela młynek- 1 szt. • Huśtawka wahadłowa podwójna stalowa- 1 szt. • Huśtawka wagowa stalowa - 1 szt. • regulamin z tablicą- 1 szt. • Kosz na śmieci </w:t>
      </w:r>
      <w:proofErr w:type="spellStart"/>
      <w:r w:rsidRPr="003B219D">
        <w:rPr>
          <w:rFonts w:ascii="Times New Roman" w:eastAsia="Times New Roman" w:hAnsi="Times New Roman" w:cs="Times New Roman"/>
          <w:sz w:val="24"/>
          <w:szCs w:val="24"/>
          <w:lang w:eastAsia="pl-PL"/>
        </w:rPr>
        <w:t>Street</w:t>
      </w:r>
      <w:proofErr w:type="spellEnd"/>
      <w:r w:rsidRPr="003B219D">
        <w:rPr>
          <w:rFonts w:ascii="Times New Roman" w:eastAsia="Times New Roman" w:hAnsi="Times New Roman" w:cs="Times New Roman"/>
          <w:sz w:val="24"/>
          <w:szCs w:val="24"/>
          <w:lang w:eastAsia="pl-PL"/>
        </w:rPr>
        <w:t xml:space="preserve">- 2 szt. • Ławka </w:t>
      </w:r>
      <w:proofErr w:type="spellStart"/>
      <w:r w:rsidRPr="003B219D">
        <w:rPr>
          <w:rFonts w:ascii="Times New Roman" w:eastAsia="Times New Roman" w:hAnsi="Times New Roman" w:cs="Times New Roman"/>
          <w:sz w:val="24"/>
          <w:szCs w:val="24"/>
          <w:lang w:eastAsia="pl-PL"/>
        </w:rPr>
        <w:t>Street</w:t>
      </w:r>
      <w:proofErr w:type="spellEnd"/>
      <w:r w:rsidRPr="003B219D">
        <w:rPr>
          <w:rFonts w:ascii="Times New Roman" w:eastAsia="Times New Roman" w:hAnsi="Times New Roman" w:cs="Times New Roman"/>
          <w:sz w:val="24"/>
          <w:szCs w:val="24"/>
          <w:lang w:eastAsia="pl-PL"/>
        </w:rPr>
        <w:t xml:space="preserve"> z oparciem- 2 szt. A. Na placu zabaw należy wykonać nawierzchnię piaskową, która spełniać będzie rolę powierzchni amortyzującej. Pole piaskowe należy wykonać zgodnie z wytycznymi normy PN-EN 1176:2019 (Wyposażenie placów zabaw i nawierzchnie). Do wykonania pola piaskowego należy użyć piasku płukanego fr. 0,2-2 mm. Głębokość piasku: min. 30 cm.- 156 m2, B. Krawężnik betonowy z układaniem - 52 </w:t>
      </w:r>
      <w:proofErr w:type="spellStart"/>
      <w:r w:rsidRPr="003B219D">
        <w:rPr>
          <w:rFonts w:ascii="Times New Roman" w:eastAsia="Times New Roman" w:hAnsi="Times New Roman" w:cs="Times New Roman"/>
          <w:sz w:val="24"/>
          <w:szCs w:val="24"/>
          <w:lang w:eastAsia="pl-PL"/>
        </w:rPr>
        <w:t>mb</w:t>
      </w:r>
      <w:proofErr w:type="spellEnd"/>
      <w:r w:rsidRPr="003B219D">
        <w:rPr>
          <w:rFonts w:ascii="Times New Roman" w:eastAsia="Times New Roman" w:hAnsi="Times New Roman" w:cs="Times New Roman"/>
          <w:sz w:val="24"/>
          <w:szCs w:val="24"/>
          <w:lang w:eastAsia="pl-PL"/>
        </w:rPr>
        <w:t xml:space="preserve">, ZADANIE II: Budowa Ogólnodostępnych Stref Aktywności w miejscowości Pęciszów i </w:t>
      </w:r>
      <w:proofErr w:type="spellStart"/>
      <w:r w:rsidRPr="003B219D">
        <w:rPr>
          <w:rFonts w:ascii="Times New Roman" w:eastAsia="Times New Roman" w:hAnsi="Times New Roman" w:cs="Times New Roman"/>
          <w:sz w:val="24"/>
          <w:szCs w:val="24"/>
          <w:lang w:eastAsia="pl-PL"/>
        </w:rPr>
        <w:t>Kałowice</w:t>
      </w:r>
      <w:proofErr w:type="spellEnd"/>
      <w:r w:rsidRPr="003B219D">
        <w:rPr>
          <w:rFonts w:ascii="Times New Roman" w:eastAsia="Times New Roman" w:hAnsi="Times New Roman" w:cs="Times New Roman"/>
          <w:sz w:val="24"/>
          <w:szCs w:val="24"/>
          <w:lang w:eastAsia="pl-PL"/>
        </w:rPr>
        <w:t>, Realizacja zadania wymaga przeprowadzenia następujących robót: - roboty przygotowawcze - oczyszczenie terenu, niwelacja terenu w celu uzyskania płaskiej powierzchni, wykonanie korytowania terenu pod nawierzchnię, - wyposażenie siłowni plenerowej, strefy relaksu (dostawa i montaż urządzeń zgodnie z wymaganiami norm: PN-EN 16630:2015-06, PN-EN 1176:2009, PN-EN 1177:2009), - wykonanie nasadzenia, (w obrębie placu zabaw zaprojektowano nasadzenia zieleni w postaci rabaty z krzewów ozdobnych), W ramach zamówienia należy wykonać montaż następujących urządzeń: Pęciszów działka nr 134/1 • Wioślarz/Pylon/</w:t>
      </w:r>
      <w:proofErr w:type="spellStart"/>
      <w:r w:rsidRPr="003B219D">
        <w:rPr>
          <w:rFonts w:ascii="Times New Roman" w:eastAsia="Times New Roman" w:hAnsi="Times New Roman" w:cs="Times New Roman"/>
          <w:sz w:val="24"/>
          <w:szCs w:val="24"/>
          <w:lang w:eastAsia="pl-PL"/>
        </w:rPr>
        <w:t>Orbitrek</w:t>
      </w:r>
      <w:proofErr w:type="spellEnd"/>
      <w:r w:rsidRPr="003B219D">
        <w:rPr>
          <w:rFonts w:ascii="Times New Roman" w:eastAsia="Times New Roman" w:hAnsi="Times New Roman" w:cs="Times New Roman"/>
          <w:sz w:val="24"/>
          <w:szCs w:val="24"/>
          <w:lang w:eastAsia="pl-PL"/>
        </w:rPr>
        <w:t xml:space="preserve"> – 1 szt., • Prasa nożna/Pylon/Ławka do ćwiczeń – 1 szt., • Rowerek/Pylon/Biegacz – 1 szt., • Twister/Pylon/Wahadło – 1 szt., • </w:t>
      </w:r>
      <w:proofErr w:type="spellStart"/>
      <w:r w:rsidRPr="003B219D">
        <w:rPr>
          <w:rFonts w:ascii="Times New Roman" w:eastAsia="Times New Roman" w:hAnsi="Times New Roman" w:cs="Times New Roman"/>
          <w:sz w:val="24"/>
          <w:szCs w:val="24"/>
          <w:lang w:eastAsia="pl-PL"/>
        </w:rPr>
        <w:t>Masażer</w:t>
      </w:r>
      <w:proofErr w:type="spellEnd"/>
      <w:r w:rsidRPr="003B219D">
        <w:rPr>
          <w:rFonts w:ascii="Times New Roman" w:eastAsia="Times New Roman" w:hAnsi="Times New Roman" w:cs="Times New Roman"/>
          <w:sz w:val="24"/>
          <w:szCs w:val="24"/>
          <w:lang w:eastAsia="pl-PL"/>
        </w:rPr>
        <w:t xml:space="preserve"> – 1 szt., • podciąg nóg – 1 szt.,, • ławka </w:t>
      </w:r>
      <w:proofErr w:type="spellStart"/>
      <w:r w:rsidRPr="003B219D">
        <w:rPr>
          <w:rFonts w:ascii="Times New Roman" w:eastAsia="Times New Roman" w:hAnsi="Times New Roman" w:cs="Times New Roman"/>
          <w:sz w:val="24"/>
          <w:szCs w:val="24"/>
          <w:lang w:eastAsia="pl-PL"/>
        </w:rPr>
        <w:t>street</w:t>
      </w:r>
      <w:proofErr w:type="spellEnd"/>
      <w:r w:rsidRPr="003B219D">
        <w:rPr>
          <w:rFonts w:ascii="Times New Roman" w:eastAsia="Times New Roman" w:hAnsi="Times New Roman" w:cs="Times New Roman"/>
          <w:sz w:val="24"/>
          <w:szCs w:val="24"/>
          <w:lang w:eastAsia="pl-PL"/>
        </w:rPr>
        <w:t xml:space="preserve"> z oparciem – 4 szt., • stół piknikowy „szachy,” – 1 szt., • stół do tenisa stołowego 1 szt., • kosz na śmieci – 2 szt., • tablica informacyjna duża 1 szt., • Płotek Elipso 85 1 szt., • zagospodarowanie zieleni, A. nawierzchnia wykonana z gumowych mat z otworami (oczka), zapewniającymi możliwość przerośnięcia trawy. Nawierzchnia montowana za pomocą szpilek montażowych i zacisków. Wymiary pojedynczej maty to 1,5m x 1,0m. Grubość maty dopasowana do wysokości upadku danego urządzenia - do 3,4 m. Mata posiada certyfikat zgodności z normą PN-EN 1176 oraz atest higieniczny. Grubość maty to maksymalnie 20 mm co ułatwia późniejsze zabiegi konserwacyjne. 112 m2, B. Krawężnik betonowy z układaniem - 54 </w:t>
      </w:r>
      <w:proofErr w:type="spellStart"/>
      <w:r w:rsidRPr="003B219D">
        <w:rPr>
          <w:rFonts w:ascii="Times New Roman" w:eastAsia="Times New Roman" w:hAnsi="Times New Roman" w:cs="Times New Roman"/>
          <w:sz w:val="24"/>
          <w:szCs w:val="24"/>
          <w:lang w:eastAsia="pl-PL"/>
        </w:rPr>
        <w:t>mb</w:t>
      </w:r>
      <w:proofErr w:type="spellEnd"/>
      <w:r w:rsidRPr="003B219D">
        <w:rPr>
          <w:rFonts w:ascii="Times New Roman" w:eastAsia="Times New Roman" w:hAnsi="Times New Roman" w:cs="Times New Roman"/>
          <w:sz w:val="24"/>
          <w:szCs w:val="24"/>
          <w:lang w:eastAsia="pl-PL"/>
        </w:rPr>
        <w:t xml:space="preserve">, Urządzenia fitness muszą charakteryzować się nowoczesną formą o obłych kształtach i prostym designem. Każde z urządzeń musi być przytwierdzone do pylonu o zaokrąglonych brzegach. Pylon wykonany z połączenia ocynkowanej stali malowanej proszkowo i płyt trójwarstwowych HPL. Dodatkowo do pylonu zamocowane uchwyty na telefon/butelkę. Urządzenie wykonane z ocynkowanej stali malowanej proszkowo, malowanej na kolor antracytowy. Podstopnice stalowe, ocynowane, malowane proszkowo. Stopnice wykonane z ryflowanej blachy aluminiowej. Łożyska toczone, kulowe. Urządzenie do stałego posadowienia w gruncie. </w:t>
      </w:r>
      <w:proofErr w:type="spellStart"/>
      <w:r w:rsidRPr="003B219D">
        <w:rPr>
          <w:rFonts w:ascii="Times New Roman" w:eastAsia="Times New Roman" w:hAnsi="Times New Roman" w:cs="Times New Roman"/>
          <w:sz w:val="24"/>
          <w:szCs w:val="24"/>
          <w:lang w:eastAsia="pl-PL"/>
        </w:rPr>
        <w:t>Kałowice</w:t>
      </w:r>
      <w:proofErr w:type="spellEnd"/>
      <w:r w:rsidRPr="003B219D">
        <w:rPr>
          <w:rFonts w:ascii="Times New Roman" w:eastAsia="Times New Roman" w:hAnsi="Times New Roman" w:cs="Times New Roman"/>
          <w:sz w:val="24"/>
          <w:szCs w:val="24"/>
          <w:lang w:eastAsia="pl-PL"/>
        </w:rPr>
        <w:t xml:space="preserve"> działka nr 20 • Wioślarz/Pylon/</w:t>
      </w:r>
      <w:proofErr w:type="spellStart"/>
      <w:r w:rsidRPr="003B219D">
        <w:rPr>
          <w:rFonts w:ascii="Times New Roman" w:eastAsia="Times New Roman" w:hAnsi="Times New Roman" w:cs="Times New Roman"/>
          <w:sz w:val="24"/>
          <w:szCs w:val="24"/>
          <w:lang w:eastAsia="pl-PL"/>
        </w:rPr>
        <w:t>Orbitrek</w:t>
      </w:r>
      <w:proofErr w:type="spellEnd"/>
      <w:r w:rsidRPr="003B219D">
        <w:rPr>
          <w:rFonts w:ascii="Times New Roman" w:eastAsia="Times New Roman" w:hAnsi="Times New Roman" w:cs="Times New Roman"/>
          <w:sz w:val="24"/>
          <w:szCs w:val="24"/>
          <w:lang w:eastAsia="pl-PL"/>
        </w:rPr>
        <w:t xml:space="preserve"> – 1 szt., • Prasa nożna/Pylon/Ławka do ćwiczeń – 1 szt., • Rowerek/Pylon/Biegacz – 1 szt., • Twister/Pylon/Wahadło – 1 szt., • </w:t>
      </w:r>
      <w:proofErr w:type="spellStart"/>
      <w:r w:rsidRPr="003B219D">
        <w:rPr>
          <w:rFonts w:ascii="Times New Roman" w:eastAsia="Times New Roman" w:hAnsi="Times New Roman" w:cs="Times New Roman"/>
          <w:sz w:val="24"/>
          <w:szCs w:val="24"/>
          <w:lang w:eastAsia="pl-PL"/>
        </w:rPr>
        <w:t>Masażer</w:t>
      </w:r>
      <w:proofErr w:type="spellEnd"/>
      <w:r w:rsidRPr="003B219D">
        <w:rPr>
          <w:rFonts w:ascii="Times New Roman" w:eastAsia="Times New Roman" w:hAnsi="Times New Roman" w:cs="Times New Roman"/>
          <w:sz w:val="24"/>
          <w:szCs w:val="24"/>
          <w:lang w:eastAsia="pl-PL"/>
        </w:rPr>
        <w:t xml:space="preserve"> – 1 szt., • podciąg nóg – 1 szt.,, • ławka </w:t>
      </w:r>
      <w:proofErr w:type="spellStart"/>
      <w:r w:rsidRPr="003B219D">
        <w:rPr>
          <w:rFonts w:ascii="Times New Roman" w:eastAsia="Times New Roman" w:hAnsi="Times New Roman" w:cs="Times New Roman"/>
          <w:sz w:val="24"/>
          <w:szCs w:val="24"/>
          <w:lang w:eastAsia="pl-PL"/>
        </w:rPr>
        <w:t>street</w:t>
      </w:r>
      <w:proofErr w:type="spellEnd"/>
      <w:r w:rsidRPr="003B219D">
        <w:rPr>
          <w:rFonts w:ascii="Times New Roman" w:eastAsia="Times New Roman" w:hAnsi="Times New Roman" w:cs="Times New Roman"/>
          <w:sz w:val="24"/>
          <w:szCs w:val="24"/>
          <w:lang w:eastAsia="pl-PL"/>
        </w:rPr>
        <w:t xml:space="preserve"> z oparciem – 4 szt., • stół piknikowy „szachy,” – 1 szt., • stół piknikowy „warcaby” 1 szt., • kosz na śmieci – 2 szt., • tablica informacyjna duża 1 szt., • zagospodarowanie zieleni, • Huśtawka Bocianie Gniazdo - 1 szt., • Kółko i krzyżyk- 1 </w:t>
      </w:r>
      <w:proofErr w:type="spellStart"/>
      <w:r w:rsidRPr="003B219D">
        <w:rPr>
          <w:rFonts w:ascii="Times New Roman" w:eastAsia="Times New Roman" w:hAnsi="Times New Roman" w:cs="Times New Roman"/>
          <w:sz w:val="24"/>
          <w:szCs w:val="24"/>
          <w:lang w:eastAsia="pl-PL"/>
        </w:rPr>
        <w:t>szt</w:t>
      </w:r>
      <w:proofErr w:type="spellEnd"/>
      <w:r w:rsidRPr="003B219D">
        <w:rPr>
          <w:rFonts w:ascii="Times New Roman" w:eastAsia="Times New Roman" w:hAnsi="Times New Roman" w:cs="Times New Roman"/>
          <w:sz w:val="24"/>
          <w:szCs w:val="24"/>
          <w:lang w:eastAsia="pl-PL"/>
        </w:rPr>
        <w:t xml:space="preserve">, • Tablica do rysowania – 1 szt., A. nawierzchnia wykonana z gumowych mat z otworami (oczka), zapewniającymi możliwość przerośnięcia trawy. Nawierzchnia montowana za pomocą szpilek montażowych i zacisków. Wymiary pojedynczej maty to 1,5m x 1,0m. Grubość maty dopasowana do wysokości upadku danego urządzenia - do 3,4 m. Mata posiada certyfikat zgodności z normą PN-EN 1176 oraz atest higieniczny. Grubość maty to maksymalnie 20 mm co ułatwia późniejsze zabiegi konserwacyjne. 104 m2, B. Krawężnik betonowy z układaniem - 42 </w:t>
      </w:r>
      <w:proofErr w:type="spellStart"/>
      <w:r w:rsidRPr="003B219D">
        <w:rPr>
          <w:rFonts w:ascii="Times New Roman" w:eastAsia="Times New Roman" w:hAnsi="Times New Roman" w:cs="Times New Roman"/>
          <w:sz w:val="24"/>
          <w:szCs w:val="24"/>
          <w:lang w:eastAsia="pl-PL"/>
        </w:rPr>
        <w:t>mb</w:t>
      </w:r>
      <w:proofErr w:type="spellEnd"/>
      <w:r w:rsidRPr="003B219D">
        <w:rPr>
          <w:rFonts w:ascii="Times New Roman" w:eastAsia="Times New Roman" w:hAnsi="Times New Roman" w:cs="Times New Roman"/>
          <w:sz w:val="24"/>
          <w:szCs w:val="24"/>
          <w:lang w:eastAsia="pl-PL"/>
        </w:rPr>
        <w:t xml:space="preserve">, Urządzenia fitness muszą charakteryzować się nowoczesną formą o obłych kształtach i prostym designem. Każde z urządzeń musi być przytwierdzone do </w:t>
      </w:r>
      <w:r w:rsidRPr="003B219D">
        <w:rPr>
          <w:rFonts w:ascii="Times New Roman" w:eastAsia="Times New Roman" w:hAnsi="Times New Roman" w:cs="Times New Roman"/>
          <w:sz w:val="24"/>
          <w:szCs w:val="24"/>
          <w:lang w:eastAsia="pl-PL"/>
        </w:rPr>
        <w:lastRenderedPageBreak/>
        <w:t xml:space="preserve">pylonu o zaokrąglonych brzegach. Pylon wykonany z połączenia ocynkowanej stali malowanej proszkowo i płyt trójwarstwowych HPL. Dodatkowo do pylonu zamocowane uchwyty na telefon/butelkę. Urządzenie wykonane z ocynkowanej stali malowanej proszkowo, malowanej na kolor antracytowy. Podstopnice stalowe, ocynowane, malowane proszkowo. Stopnice wykonane z ryflowanej blachy aluminiowej. Łożyska toczone, kulowe. Urządzenie do stałego posadowienia w gruncie.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II.5) Główny kod CPV: </w:t>
      </w:r>
      <w:r w:rsidRPr="003B219D">
        <w:rPr>
          <w:rFonts w:ascii="Times New Roman" w:eastAsia="Times New Roman" w:hAnsi="Times New Roman" w:cs="Times New Roman"/>
          <w:sz w:val="24"/>
          <w:szCs w:val="24"/>
          <w:lang w:eastAsia="pl-PL"/>
        </w:rPr>
        <w:t xml:space="preserve">37535200-9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Dodatkowe kody CPV:</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II.6) Całkowita wartość zamówienia </w:t>
      </w:r>
      <w:r w:rsidRPr="003B219D">
        <w:rPr>
          <w:rFonts w:ascii="Times New Roman" w:eastAsia="Times New Roman" w:hAnsi="Times New Roman" w:cs="Times New Roman"/>
          <w:i/>
          <w:iCs/>
          <w:sz w:val="24"/>
          <w:szCs w:val="24"/>
          <w:lang w:eastAsia="pl-PL"/>
        </w:rPr>
        <w:t>(jeżeli zamawiający podaje informacje o wartości zamówienia)</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 xml:space="preserve">Wartość bez VAT: </w:t>
      </w:r>
      <w:r w:rsidRPr="003B219D">
        <w:rPr>
          <w:rFonts w:ascii="Times New Roman" w:eastAsia="Times New Roman" w:hAnsi="Times New Roman" w:cs="Times New Roman"/>
          <w:sz w:val="24"/>
          <w:szCs w:val="24"/>
          <w:lang w:eastAsia="pl-PL"/>
        </w:rPr>
        <w:br/>
        <w:t xml:space="preserve">Waluta: </w:t>
      </w:r>
    </w:p>
    <w:p w14:paraId="58F1932F"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B219D">
        <w:rPr>
          <w:rFonts w:ascii="Times New Roman" w:eastAsia="Times New Roman" w:hAnsi="Times New Roman" w:cs="Times New Roman"/>
          <w:sz w:val="24"/>
          <w:szCs w:val="24"/>
          <w:lang w:eastAsia="pl-PL"/>
        </w:rPr>
        <w:t xml:space="preserve"> </w:t>
      </w:r>
    </w:p>
    <w:p w14:paraId="46A86743"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B219D">
        <w:rPr>
          <w:rFonts w:ascii="Times New Roman" w:eastAsia="Times New Roman" w:hAnsi="Times New Roman" w:cs="Times New Roman"/>
          <w:b/>
          <w:bCs/>
          <w:sz w:val="24"/>
          <w:szCs w:val="24"/>
          <w:lang w:eastAsia="pl-PL"/>
        </w:rPr>
        <w:t>Pzp</w:t>
      </w:r>
      <w:proofErr w:type="spellEnd"/>
      <w:r w:rsidRPr="003B219D">
        <w:rPr>
          <w:rFonts w:ascii="Times New Roman" w:eastAsia="Times New Roman" w:hAnsi="Times New Roman" w:cs="Times New Roman"/>
          <w:b/>
          <w:bCs/>
          <w:sz w:val="24"/>
          <w:szCs w:val="24"/>
          <w:lang w:eastAsia="pl-PL"/>
        </w:rPr>
        <w:t xml:space="preserve">: </w:t>
      </w:r>
      <w:r w:rsidRPr="003B219D">
        <w:rPr>
          <w:rFonts w:ascii="Times New Roman" w:eastAsia="Times New Roman" w:hAnsi="Times New Roman" w:cs="Times New Roman"/>
          <w:sz w:val="24"/>
          <w:szCs w:val="24"/>
          <w:lang w:eastAsia="pl-PL"/>
        </w:rPr>
        <w:t xml:space="preserve">Nie </w:t>
      </w:r>
      <w:r w:rsidRPr="003B219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B219D">
        <w:rPr>
          <w:rFonts w:ascii="Times New Roman" w:eastAsia="Times New Roman" w:hAnsi="Times New Roman" w:cs="Times New Roman"/>
          <w:sz w:val="24"/>
          <w:szCs w:val="24"/>
          <w:lang w:eastAsia="pl-PL"/>
        </w:rPr>
        <w:t>Pzp</w:t>
      </w:r>
      <w:proofErr w:type="spellEnd"/>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miesiącach:   </w:t>
      </w:r>
      <w:r w:rsidRPr="003B219D">
        <w:rPr>
          <w:rFonts w:ascii="Times New Roman" w:eastAsia="Times New Roman" w:hAnsi="Times New Roman" w:cs="Times New Roman"/>
          <w:i/>
          <w:iCs/>
          <w:sz w:val="24"/>
          <w:szCs w:val="24"/>
          <w:lang w:eastAsia="pl-PL"/>
        </w:rPr>
        <w:t xml:space="preserve"> lub </w:t>
      </w:r>
      <w:r w:rsidRPr="003B219D">
        <w:rPr>
          <w:rFonts w:ascii="Times New Roman" w:eastAsia="Times New Roman" w:hAnsi="Times New Roman" w:cs="Times New Roman"/>
          <w:b/>
          <w:bCs/>
          <w:sz w:val="24"/>
          <w:szCs w:val="24"/>
          <w:lang w:eastAsia="pl-PL"/>
        </w:rPr>
        <w:t>dniach:</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i/>
          <w:iCs/>
          <w:sz w:val="24"/>
          <w:szCs w:val="24"/>
          <w:lang w:eastAsia="pl-PL"/>
        </w:rPr>
        <w:t>lub</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data rozpoczęcia: </w:t>
      </w:r>
      <w:r w:rsidRPr="003B219D">
        <w:rPr>
          <w:rFonts w:ascii="Times New Roman" w:eastAsia="Times New Roman" w:hAnsi="Times New Roman" w:cs="Times New Roman"/>
          <w:sz w:val="24"/>
          <w:szCs w:val="24"/>
          <w:lang w:eastAsia="pl-PL"/>
        </w:rPr>
        <w:t> </w:t>
      </w:r>
      <w:r w:rsidRPr="003B219D">
        <w:rPr>
          <w:rFonts w:ascii="Times New Roman" w:eastAsia="Times New Roman" w:hAnsi="Times New Roman" w:cs="Times New Roman"/>
          <w:i/>
          <w:iCs/>
          <w:sz w:val="24"/>
          <w:szCs w:val="24"/>
          <w:lang w:eastAsia="pl-PL"/>
        </w:rPr>
        <w:t xml:space="preserve"> lub </w:t>
      </w:r>
      <w:r w:rsidRPr="003B219D">
        <w:rPr>
          <w:rFonts w:ascii="Times New Roman" w:eastAsia="Times New Roman" w:hAnsi="Times New Roman" w:cs="Times New Roman"/>
          <w:b/>
          <w:bCs/>
          <w:sz w:val="24"/>
          <w:szCs w:val="24"/>
          <w:lang w:eastAsia="pl-PL"/>
        </w:rPr>
        <w:t xml:space="preserve">zakończenia: </w:t>
      </w:r>
      <w:r w:rsidRPr="003B219D">
        <w:rPr>
          <w:rFonts w:ascii="Times New Roman" w:eastAsia="Times New Roman" w:hAnsi="Times New Roman" w:cs="Times New Roman"/>
          <w:sz w:val="24"/>
          <w:szCs w:val="24"/>
          <w:lang w:eastAsia="pl-PL"/>
        </w:rPr>
        <w:t xml:space="preserve">2019-10-07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B219D" w:rsidRPr="003B219D" w14:paraId="1BC65970"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458E527A"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EE3B0"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1E12D"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8807E"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Data zakończenia</w:t>
            </w:r>
          </w:p>
        </w:tc>
      </w:tr>
      <w:tr w:rsidR="003B219D" w:rsidRPr="003B219D" w14:paraId="186035DC"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2361D43D"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7E4A0" w14:textId="77777777" w:rsidR="003B219D" w:rsidRPr="003B219D" w:rsidRDefault="003B219D" w:rsidP="003B219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ABE5E" w14:textId="77777777" w:rsidR="003B219D" w:rsidRPr="003B219D" w:rsidRDefault="003B219D" w:rsidP="003B219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5F9E2"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2019-10-07</w:t>
            </w:r>
          </w:p>
        </w:tc>
      </w:tr>
    </w:tbl>
    <w:p w14:paraId="3DFEFBD5"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II.9) Informacje dodatkowe: </w:t>
      </w:r>
      <w:r w:rsidRPr="003B219D">
        <w:rPr>
          <w:rFonts w:ascii="Times New Roman" w:eastAsia="Times New Roman" w:hAnsi="Times New Roman" w:cs="Times New Roman"/>
          <w:sz w:val="24"/>
          <w:szCs w:val="24"/>
          <w:lang w:eastAsia="pl-PL"/>
        </w:rPr>
        <w:t xml:space="preserve">1. Zamawiający wymaga realizacji zamówienia w terminie: Zadanie I - do 7 października 2019, Zadanie II - do 7 października 2019, lub w terminie wskazanym przez Wykonawcę w ofercie. 2. Oferty proponujące dłuższy termin realizacji zamówienia zostaną odrzucone. </w:t>
      </w:r>
    </w:p>
    <w:p w14:paraId="7A0FFC15"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5246AC70"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III.1) WARUNKI UDZIAŁU W POSTĘPOWANIU </w:t>
      </w:r>
    </w:p>
    <w:p w14:paraId="7C52136F"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 xml:space="preserve">Określenie warunków: Zamawiający nie stawia wymagań w tym zakresie </w:t>
      </w:r>
      <w:r w:rsidRPr="003B219D">
        <w:rPr>
          <w:rFonts w:ascii="Times New Roman" w:eastAsia="Times New Roman" w:hAnsi="Times New Roman" w:cs="Times New Roman"/>
          <w:sz w:val="24"/>
          <w:szCs w:val="24"/>
          <w:lang w:eastAsia="pl-PL"/>
        </w:rPr>
        <w:br/>
        <w:t xml:space="preserve">Informacje dodatkowe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III.1.2) Sytuacja finansowa lub ekonomiczna </w:t>
      </w:r>
      <w:r w:rsidRPr="003B219D">
        <w:rPr>
          <w:rFonts w:ascii="Times New Roman" w:eastAsia="Times New Roman" w:hAnsi="Times New Roman" w:cs="Times New Roman"/>
          <w:sz w:val="24"/>
          <w:szCs w:val="24"/>
          <w:lang w:eastAsia="pl-PL"/>
        </w:rPr>
        <w:br/>
        <w:t xml:space="preserve">Określenie warunków: Zadanie I: • jest ubezpieczony od odpowiedzialności cywilnej w zakresie prowadzonej działalności związanej z przedmiotem zamówienia, na sumę gwarancyjną nie mniejszą niż 50.000,00 zł. (słownie: pięćdziesiąt tysięcy złotych), Zadanie II: • jest ubezpieczony od odpowiedzialności cywilnej w zakresie prowadzonej działalności związanej z przedmiotem zamówienia, na sumę gwarancyjną nie mniejszą niż 50.000,00 zł. </w:t>
      </w:r>
      <w:r w:rsidRPr="003B219D">
        <w:rPr>
          <w:rFonts w:ascii="Times New Roman" w:eastAsia="Times New Roman" w:hAnsi="Times New Roman" w:cs="Times New Roman"/>
          <w:sz w:val="24"/>
          <w:szCs w:val="24"/>
          <w:lang w:eastAsia="pl-PL"/>
        </w:rPr>
        <w:lastRenderedPageBreak/>
        <w:t xml:space="preserve">(słownie: pięćdziesiąt tysięcy złotych), </w:t>
      </w:r>
      <w:r w:rsidRPr="003B219D">
        <w:rPr>
          <w:rFonts w:ascii="Times New Roman" w:eastAsia="Times New Roman" w:hAnsi="Times New Roman" w:cs="Times New Roman"/>
          <w:sz w:val="24"/>
          <w:szCs w:val="24"/>
          <w:lang w:eastAsia="pl-PL"/>
        </w:rPr>
        <w:br/>
        <w:t xml:space="preserve">Informacje dodatkowe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III.1.3) Zdolność techniczna lub zawodowa </w:t>
      </w:r>
      <w:r w:rsidRPr="003B219D">
        <w:rPr>
          <w:rFonts w:ascii="Times New Roman" w:eastAsia="Times New Roman" w:hAnsi="Times New Roman" w:cs="Times New Roman"/>
          <w:sz w:val="24"/>
          <w:szCs w:val="24"/>
          <w:lang w:eastAsia="pl-PL"/>
        </w:rPr>
        <w:br/>
        <w:t xml:space="preserve">Określenie warunków: Zadania I: • nie wcześniej niż w okresie ostatnich pięciu lat przed upływem terminu składania ofert, a jeżeli okres prowadzenia działalności jest krótszy - w tym okresie wykonał co najmniej dwie roboty budowlane podobne z rodzaju do przedmiotu zamówienia o wartości minimum 50 000,00 zł (słownie złotych: pięćdziesiąt tysięcy 00/100) brutto każda,,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inne dokumenty wystawione przez podmiot, na rzecz którego roboty budowlane były wykonywane, a jeżeli z uzasadnionej przyczyny o obiektywnym charakterze wykonawca nie jest w stanie uzyskać tych dokumentów - inne dokumenty Zadanie II: • nie wcześniej niż w okresie ostatnich pięciu lat przed upływem terminu składania ofert, a jeżeli okres prowadzenia działalności jest krótszy - w tym okresie wykonał co najmniej dwie roboty budowlane podobne z rodzaju do przedmiotu zamówienia o wartości minimum 50 000,00 zł (słownie złotych: pięćdziesiąt tysięcy 00/100) brutto każda,,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inne dokumenty wystawione przez podmiot, na rzecz którego roboty budowlane były wykonywane, a jeżeli z uzasadnionej przyczyny o obiektywnym charakterze wykonawca nie jest w stanie uzyskać tych dokumentów - inne dokumenty </w:t>
      </w:r>
      <w:r w:rsidRPr="003B219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B219D">
        <w:rPr>
          <w:rFonts w:ascii="Times New Roman" w:eastAsia="Times New Roman" w:hAnsi="Times New Roman" w:cs="Times New Roman"/>
          <w:sz w:val="24"/>
          <w:szCs w:val="24"/>
          <w:lang w:eastAsia="pl-PL"/>
        </w:rPr>
        <w:br/>
        <w:t xml:space="preserve">Informacje dodatkowe: </w:t>
      </w:r>
    </w:p>
    <w:p w14:paraId="73C085DA"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III.2) PODSTAWY WYKLUCZENIA </w:t>
      </w:r>
    </w:p>
    <w:p w14:paraId="3BDBF83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B219D">
        <w:rPr>
          <w:rFonts w:ascii="Times New Roman" w:eastAsia="Times New Roman" w:hAnsi="Times New Roman" w:cs="Times New Roman"/>
          <w:b/>
          <w:bCs/>
          <w:sz w:val="24"/>
          <w:szCs w:val="24"/>
          <w:lang w:eastAsia="pl-PL"/>
        </w:rPr>
        <w:t>Pzp</w:t>
      </w:r>
      <w:proofErr w:type="spellEnd"/>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B219D">
        <w:rPr>
          <w:rFonts w:ascii="Times New Roman" w:eastAsia="Times New Roman" w:hAnsi="Times New Roman" w:cs="Times New Roman"/>
          <w:b/>
          <w:bCs/>
          <w:sz w:val="24"/>
          <w:szCs w:val="24"/>
          <w:lang w:eastAsia="pl-PL"/>
        </w:rPr>
        <w:t>Pzp</w:t>
      </w:r>
      <w:proofErr w:type="spellEnd"/>
      <w:r w:rsidRPr="003B219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B219D">
        <w:rPr>
          <w:rFonts w:ascii="Times New Roman" w:eastAsia="Times New Roman" w:hAnsi="Times New Roman" w:cs="Times New Roman"/>
          <w:sz w:val="24"/>
          <w:szCs w:val="24"/>
          <w:lang w:eastAsia="pl-PL"/>
        </w:rPr>
        <w:t>Pzp</w:t>
      </w:r>
      <w:proofErr w:type="spellEnd"/>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p>
    <w:p w14:paraId="00CDAE0C"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6D9ABCF3"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B219D">
        <w:rPr>
          <w:rFonts w:ascii="Times New Roman" w:eastAsia="Times New Roman" w:hAnsi="Times New Roman" w:cs="Times New Roman"/>
          <w:sz w:val="24"/>
          <w:szCs w:val="24"/>
          <w:lang w:eastAsia="pl-PL"/>
        </w:rPr>
        <w:br/>
        <w:t xml:space="preserve">Tak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lastRenderedPageBreak/>
        <w:t xml:space="preserve">Oświadczenie o spełnianiu kryteriów selekcji </w:t>
      </w:r>
      <w:r w:rsidRPr="003B219D">
        <w:rPr>
          <w:rFonts w:ascii="Times New Roman" w:eastAsia="Times New Roman" w:hAnsi="Times New Roman" w:cs="Times New Roman"/>
          <w:sz w:val="24"/>
          <w:szCs w:val="24"/>
          <w:lang w:eastAsia="pl-PL"/>
        </w:rPr>
        <w:br/>
        <w:t xml:space="preserve">Nie </w:t>
      </w:r>
    </w:p>
    <w:p w14:paraId="644FB82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6157A71F"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c) odpisu z właściwego rejestru lub z centralnej ewidencji i informacji o działalności gospodarczej, jeżeli odrębne przepisy wymagają wpisu do rejestru lub ewidencji, w celu potwierdzenia braku podstaw do wykluczenia na podstawie art. 24 ust. 5 pkt 1 ustawy PZP. Dokumenty powinny być wystawione nie wcześniej niż 6 miesięcy przed upływem terminu składania ofert. Jeżeli Wykonawca ma siedzibę lub miejsce zamieszkania poza terytorium Rzeczypospolitej Polskiej, zamiast dokumentu, o którym mowa powyżej, składa dokument lub dokumenty wystawione w kraju, w którym Wykonawca ma siedzibę lub miejsce zamieszkania, potwierdzające,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7AB347FE"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ADDE58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III.5.1) W ZAKRESIE SPEŁNIANIA WARUNKÓW UDZIAŁU W POSTĘPOWANIU:</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 xml:space="preserve">a) wykazu robót budowlanych wykonanych nie wcześniej niż w okresie ostatnich 5 lat przed upływem terminu składania ofert, a jeżeli okres prowadzenia działalności jest krótszy,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inne dokumenty wystawione przez podmiot, na rzecz którego roboty budowlane były wykonywane, a jeżeli z uzasadnionej przyczyny o obiektywnym charakterze wykonawca nie jest w stanie uzyskać tych dokumentów - inne dokumenty, - załącznik nr 5 do SIWZ. b) dokumentów potwierdzających, że Wykonawca jest ubezpieczony od odpowiedzialności cywilnej w zakresie prowadzonej działalności związanej z przedmiotem zamówienia, na sumę gwarancyjną nie mniejszą niż 50.000,00 zł. (słownie: pięćdziesiąt tysięcy złotych), c) dokumentów potwierdzających, że oferowany sprzęt odpowiada wymaganiom określonym przez Zamawiającego: Dokumenty dotyczące urządzeń zabawowych i wyposażenia siłowni: • Fotografie bądź wizualizacje przedstawiające oferowane urządzenia wraz z kartami technicznymi potwierdzającymi certyfikat dopuszczający do zastosowania poszczególnych urządzeń zabawowych zgodnie z przeznaczeniem z normą PN-EN 1176:2009, Dokumentów dotyczących elementów małej architektury: • Fotografie bądź wizualizacje wraz z Kartami technicznymi,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III.5.2) W ZAKRESIE KRYTERIÓW SELEKCJI:</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p>
    <w:p w14:paraId="3DBAD7BD"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14:paraId="43F33EE2"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III.7) INNE DOKUMENTY NIE WYMIENIONE W pkt III.3) - III.6) </w:t>
      </w:r>
    </w:p>
    <w:p w14:paraId="65C03A0B"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a) pełnomocnictwo do reprezentowania Wykonawcy w niniejszym postępowaniu oraz do podpisania umowy (o ile upoważnienie nie wynika z dokumentów rejestracyjnych). Pełnomocnictwo musi być podpisane przez osoby uprawnione do reprezentowania Wykonawcy (podpisy i pieczęcie oryginalne) i mieć postać oryginału albo notarialnie poświadczonej kopii, b) dowód wniesienia wadium - wadium wnoszone w gwarancjach lub/i poręczeniach należy składać w formie oryginału. Oryginały można dołączyć do oferty lub złożyć przed upływem terminu składania ofert do sekretariatu Urzędu Gminy w Zawoni (patrz adres - art. 11 § 1), lub dołączyć np. w koszulce do wierzchniej strony koperty zawierającej ofertę. Wysokość wadium została określona w art. 6 SIWZ c) Zaakceptowaną klauzule RODO, </w:t>
      </w:r>
    </w:p>
    <w:p w14:paraId="1A7F9EF3"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u w:val="single"/>
          <w:lang w:eastAsia="pl-PL"/>
        </w:rPr>
        <w:t xml:space="preserve">SEKCJA IV: PROCEDURA </w:t>
      </w:r>
    </w:p>
    <w:p w14:paraId="2D0199C9"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IV.1) OPIS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IV.1.1) Tryb udzielenia zamówienia: </w:t>
      </w:r>
      <w:r w:rsidRPr="003B219D">
        <w:rPr>
          <w:rFonts w:ascii="Times New Roman" w:eastAsia="Times New Roman" w:hAnsi="Times New Roman" w:cs="Times New Roman"/>
          <w:sz w:val="24"/>
          <w:szCs w:val="24"/>
          <w:lang w:eastAsia="pl-PL"/>
        </w:rPr>
        <w:t xml:space="preserve">Przetarg nieograniczony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IV.1.2) Zamawiający żąda wniesienia wadium:</w:t>
      </w:r>
      <w:r w:rsidRPr="003B219D">
        <w:rPr>
          <w:rFonts w:ascii="Times New Roman" w:eastAsia="Times New Roman" w:hAnsi="Times New Roman" w:cs="Times New Roman"/>
          <w:sz w:val="24"/>
          <w:szCs w:val="24"/>
          <w:lang w:eastAsia="pl-PL"/>
        </w:rPr>
        <w:t xml:space="preserve"> </w:t>
      </w:r>
    </w:p>
    <w:p w14:paraId="31756EC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Tak </w:t>
      </w:r>
      <w:r w:rsidRPr="003B219D">
        <w:rPr>
          <w:rFonts w:ascii="Times New Roman" w:eastAsia="Times New Roman" w:hAnsi="Times New Roman" w:cs="Times New Roman"/>
          <w:sz w:val="24"/>
          <w:szCs w:val="24"/>
          <w:lang w:eastAsia="pl-PL"/>
        </w:rPr>
        <w:br/>
        <w:t xml:space="preserve">Informacja na temat wadium </w:t>
      </w:r>
      <w:r w:rsidRPr="003B219D">
        <w:rPr>
          <w:rFonts w:ascii="Times New Roman" w:eastAsia="Times New Roman" w:hAnsi="Times New Roman" w:cs="Times New Roman"/>
          <w:sz w:val="24"/>
          <w:szCs w:val="24"/>
          <w:lang w:eastAsia="pl-PL"/>
        </w:rPr>
        <w:br/>
        <w:t xml:space="preserve">1. Każda oferta musi być zabezpieczona wadium na cały okres związania ofertą, w wysokości zadanie I: 1 000,00 zł. (słownie: tysiąc złotych), zadanie II: 1 000,00 zł. (słownie: tysiąc złotych), W przypadku składania oferty na więcej niż jedno zadanie, wymagana kwota wadium stanowi sumę kwot przewidzianych dla każdego z zadań, na które składana jest oferta. 2. W przypadku wnoszenia wadium w formie pieniądza w tytule przelewu należy wpisać wadium i nazwę postępowania: „Budowa placów zabaw i strefy aktywności w Gminie Zawonia zadanie nr…..” 3.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3B219D">
        <w:rPr>
          <w:rFonts w:ascii="Times New Roman" w:eastAsia="Times New Roman" w:hAnsi="Times New Roman" w:cs="Times New Roman"/>
          <w:sz w:val="24"/>
          <w:szCs w:val="24"/>
          <w:lang w:eastAsia="pl-PL"/>
        </w:rPr>
        <w:t>późn</w:t>
      </w:r>
      <w:proofErr w:type="spellEnd"/>
      <w:r w:rsidRPr="003B219D">
        <w:rPr>
          <w:rFonts w:ascii="Times New Roman" w:eastAsia="Times New Roman" w:hAnsi="Times New Roman" w:cs="Times New Roman"/>
          <w:sz w:val="24"/>
          <w:szCs w:val="24"/>
          <w:lang w:eastAsia="pl-PL"/>
        </w:rPr>
        <w:t xml:space="preserve">. zm.). 4.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10 § 1 ust. 7 niniejszej SIWZ. 5. Wadium w pieniądzu należy wpłacić na konto Zamawiającego: Nr 76 9591 0004 2001 0019 2444 0004 (na przelewach nr rachunku należy pisać w sposób ciągły - bez spacji). 6. Wadium wniesione przelewem na konto Zamawiającego uznane będzie za wniesione w terminie, jeżeli przed terminem składania ofert konto Zamawiającego będzie uznane kwotą wadium. 7.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8. Oferta Wykonawcy, który nie wniesie wadium lub wniesie je w sposób nieprawidłowy zostanie odrzucona. 9. Okoliczności i zasady zwrotu wadium, jego przepadku oraz zasady jego zaliczenia na poczet zabezpieczenia należytego wykonania umowy określa ustawa PZP. </w:t>
      </w:r>
    </w:p>
    <w:p w14:paraId="01271845"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IV.1.3) Przewiduje się udzielenie zaliczek na poczet wykonania zamówienia:</w:t>
      </w:r>
      <w:r w:rsidRPr="003B219D">
        <w:rPr>
          <w:rFonts w:ascii="Times New Roman" w:eastAsia="Times New Roman" w:hAnsi="Times New Roman" w:cs="Times New Roman"/>
          <w:sz w:val="24"/>
          <w:szCs w:val="24"/>
          <w:lang w:eastAsia="pl-PL"/>
        </w:rPr>
        <w:t xml:space="preserve"> </w:t>
      </w:r>
    </w:p>
    <w:p w14:paraId="53DAB1FB"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lastRenderedPageBreak/>
        <w:t xml:space="preserve">Nie </w:t>
      </w:r>
      <w:r w:rsidRPr="003B219D">
        <w:rPr>
          <w:rFonts w:ascii="Times New Roman" w:eastAsia="Times New Roman" w:hAnsi="Times New Roman" w:cs="Times New Roman"/>
          <w:sz w:val="24"/>
          <w:szCs w:val="24"/>
          <w:lang w:eastAsia="pl-PL"/>
        </w:rPr>
        <w:br/>
        <w:t xml:space="preserve">Należy podać informacje na temat udzielania zaliczek: </w:t>
      </w:r>
      <w:r w:rsidRPr="003B219D">
        <w:rPr>
          <w:rFonts w:ascii="Times New Roman" w:eastAsia="Times New Roman" w:hAnsi="Times New Roman" w:cs="Times New Roman"/>
          <w:sz w:val="24"/>
          <w:szCs w:val="24"/>
          <w:lang w:eastAsia="pl-PL"/>
        </w:rPr>
        <w:br/>
      </w:r>
    </w:p>
    <w:p w14:paraId="07EADCC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8238CA3"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r w:rsidRPr="003B219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B219D">
        <w:rPr>
          <w:rFonts w:ascii="Times New Roman" w:eastAsia="Times New Roman" w:hAnsi="Times New Roman" w:cs="Times New Roman"/>
          <w:sz w:val="24"/>
          <w:szCs w:val="24"/>
          <w:lang w:eastAsia="pl-PL"/>
        </w:rPr>
        <w:br/>
        <w:t xml:space="preserve">Nie </w:t>
      </w:r>
      <w:r w:rsidRPr="003B219D">
        <w:rPr>
          <w:rFonts w:ascii="Times New Roman" w:eastAsia="Times New Roman" w:hAnsi="Times New Roman" w:cs="Times New Roman"/>
          <w:sz w:val="24"/>
          <w:szCs w:val="24"/>
          <w:lang w:eastAsia="pl-PL"/>
        </w:rPr>
        <w:br/>
        <w:t xml:space="preserve">Informacje dodatkowe: </w:t>
      </w:r>
      <w:r w:rsidRPr="003B219D">
        <w:rPr>
          <w:rFonts w:ascii="Times New Roman" w:eastAsia="Times New Roman" w:hAnsi="Times New Roman" w:cs="Times New Roman"/>
          <w:sz w:val="24"/>
          <w:szCs w:val="24"/>
          <w:lang w:eastAsia="pl-PL"/>
        </w:rPr>
        <w:br/>
      </w:r>
    </w:p>
    <w:p w14:paraId="66D72FB7"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IV.1.5.) Wymaga się złożenia oferty wariantowej: </w:t>
      </w:r>
    </w:p>
    <w:p w14:paraId="684E6BE6"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Nie </w:t>
      </w:r>
      <w:r w:rsidRPr="003B219D">
        <w:rPr>
          <w:rFonts w:ascii="Times New Roman" w:eastAsia="Times New Roman" w:hAnsi="Times New Roman" w:cs="Times New Roman"/>
          <w:sz w:val="24"/>
          <w:szCs w:val="24"/>
          <w:lang w:eastAsia="pl-PL"/>
        </w:rPr>
        <w:br/>
        <w:t xml:space="preserve">Dopuszcza się złożenie oferty wariantowej </w:t>
      </w:r>
      <w:r w:rsidRPr="003B219D">
        <w:rPr>
          <w:rFonts w:ascii="Times New Roman" w:eastAsia="Times New Roman" w:hAnsi="Times New Roman" w:cs="Times New Roman"/>
          <w:sz w:val="24"/>
          <w:szCs w:val="24"/>
          <w:lang w:eastAsia="pl-PL"/>
        </w:rPr>
        <w:br/>
        <w:t xml:space="preserve">Nie </w:t>
      </w:r>
      <w:r w:rsidRPr="003B219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B219D">
        <w:rPr>
          <w:rFonts w:ascii="Times New Roman" w:eastAsia="Times New Roman" w:hAnsi="Times New Roman" w:cs="Times New Roman"/>
          <w:sz w:val="24"/>
          <w:szCs w:val="24"/>
          <w:lang w:eastAsia="pl-PL"/>
        </w:rPr>
        <w:br/>
        <w:t xml:space="preserve">Nie </w:t>
      </w:r>
    </w:p>
    <w:p w14:paraId="238E506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5AECD25"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Liczba wykonawców   </w:t>
      </w:r>
      <w:r w:rsidRPr="003B219D">
        <w:rPr>
          <w:rFonts w:ascii="Times New Roman" w:eastAsia="Times New Roman" w:hAnsi="Times New Roman" w:cs="Times New Roman"/>
          <w:sz w:val="24"/>
          <w:szCs w:val="24"/>
          <w:lang w:eastAsia="pl-PL"/>
        </w:rPr>
        <w:br/>
        <w:t xml:space="preserve">Przewidywana minimalna liczba wykonawców </w:t>
      </w:r>
      <w:r w:rsidRPr="003B219D">
        <w:rPr>
          <w:rFonts w:ascii="Times New Roman" w:eastAsia="Times New Roman" w:hAnsi="Times New Roman" w:cs="Times New Roman"/>
          <w:sz w:val="24"/>
          <w:szCs w:val="24"/>
          <w:lang w:eastAsia="pl-PL"/>
        </w:rPr>
        <w:br/>
        <w:t xml:space="preserve">Maksymalna liczba wykonawców   </w:t>
      </w:r>
      <w:r w:rsidRPr="003B219D">
        <w:rPr>
          <w:rFonts w:ascii="Times New Roman" w:eastAsia="Times New Roman" w:hAnsi="Times New Roman" w:cs="Times New Roman"/>
          <w:sz w:val="24"/>
          <w:szCs w:val="24"/>
          <w:lang w:eastAsia="pl-PL"/>
        </w:rPr>
        <w:br/>
        <w:t xml:space="preserve">Kryteria selekcji wykonawców: </w:t>
      </w:r>
      <w:r w:rsidRPr="003B219D">
        <w:rPr>
          <w:rFonts w:ascii="Times New Roman" w:eastAsia="Times New Roman" w:hAnsi="Times New Roman" w:cs="Times New Roman"/>
          <w:sz w:val="24"/>
          <w:szCs w:val="24"/>
          <w:lang w:eastAsia="pl-PL"/>
        </w:rPr>
        <w:br/>
      </w:r>
    </w:p>
    <w:p w14:paraId="3E00BC7D"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IV.1.7) Informacje na temat umowy ramowej lub dynamicznego systemu zakupów: </w:t>
      </w:r>
    </w:p>
    <w:p w14:paraId="3D4BDC28"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Umowa ramowa będzie zawarta: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Czy przewiduje się ograniczenie liczby uczestników umowy ramowej: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Przewidziana maksymalna liczba uczestników umowy ramowej: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Informacje dodatkowe: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Zamówienie obejmuje ustanowienie dynamicznego systemu zakupów: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Informacje dodatkowe: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3B219D">
        <w:rPr>
          <w:rFonts w:ascii="Times New Roman" w:eastAsia="Times New Roman" w:hAnsi="Times New Roman" w:cs="Times New Roman"/>
          <w:sz w:val="24"/>
          <w:szCs w:val="24"/>
          <w:lang w:eastAsia="pl-PL"/>
        </w:rPr>
        <w:br/>
      </w:r>
    </w:p>
    <w:p w14:paraId="2249AEB8"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IV.1.8) Aukcja elektroniczna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Przewidziane jest przeprowadzenie aukcji elektronicznej </w:t>
      </w:r>
      <w:r w:rsidRPr="003B219D">
        <w:rPr>
          <w:rFonts w:ascii="Times New Roman" w:eastAsia="Times New Roman" w:hAnsi="Times New Roman" w:cs="Times New Roman"/>
          <w:i/>
          <w:iCs/>
          <w:sz w:val="24"/>
          <w:szCs w:val="24"/>
          <w:lang w:eastAsia="pl-PL"/>
        </w:rPr>
        <w:t xml:space="preserve">(przetarg nieograniczony, przetarg ograniczony, negocjacje z ogłoszeniem) </w:t>
      </w:r>
      <w:r w:rsidRPr="003B219D">
        <w:rPr>
          <w:rFonts w:ascii="Times New Roman" w:eastAsia="Times New Roman" w:hAnsi="Times New Roman" w:cs="Times New Roman"/>
          <w:sz w:val="24"/>
          <w:szCs w:val="24"/>
          <w:lang w:eastAsia="pl-PL"/>
        </w:rPr>
        <w:t xml:space="preserve">Nie </w:t>
      </w:r>
      <w:r w:rsidRPr="003B219D">
        <w:rPr>
          <w:rFonts w:ascii="Times New Roman" w:eastAsia="Times New Roman" w:hAnsi="Times New Roman" w:cs="Times New Roman"/>
          <w:sz w:val="24"/>
          <w:szCs w:val="24"/>
          <w:lang w:eastAsia="pl-PL"/>
        </w:rPr>
        <w:br/>
        <w:t xml:space="preserve">Należy podać adres strony internetowej, na której aukcja będzie prowadzona: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B219D">
        <w:rPr>
          <w:rFonts w:ascii="Times New Roman" w:eastAsia="Times New Roman" w:hAnsi="Times New Roman" w:cs="Times New Roman"/>
          <w:sz w:val="24"/>
          <w:szCs w:val="24"/>
          <w:lang w:eastAsia="pl-PL"/>
        </w:rPr>
        <w:br/>
        <w:t xml:space="preserve">Informacje dotyczące przebiegu aukcji elektronicznej: </w:t>
      </w:r>
      <w:r w:rsidRPr="003B219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B219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B219D">
        <w:rPr>
          <w:rFonts w:ascii="Times New Roman" w:eastAsia="Times New Roman" w:hAnsi="Times New Roman" w:cs="Times New Roman"/>
          <w:sz w:val="24"/>
          <w:szCs w:val="24"/>
          <w:lang w:eastAsia="pl-PL"/>
        </w:rPr>
        <w:br/>
        <w:t xml:space="preserve">Wymagania dotyczące rejestracji i identyfikacji wykonawców w aukcji elektronicznej: </w:t>
      </w:r>
      <w:r w:rsidRPr="003B219D">
        <w:rPr>
          <w:rFonts w:ascii="Times New Roman" w:eastAsia="Times New Roman" w:hAnsi="Times New Roman" w:cs="Times New Roman"/>
          <w:sz w:val="24"/>
          <w:szCs w:val="24"/>
          <w:lang w:eastAsia="pl-PL"/>
        </w:rPr>
        <w:br/>
        <w:t xml:space="preserve">Informacje o liczbie etapów aukcji elektronicznej i czasie ich trwania: </w:t>
      </w:r>
    </w:p>
    <w:p w14:paraId="7FC0878E"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t xml:space="preserve">Czas trwania: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B219D">
        <w:rPr>
          <w:rFonts w:ascii="Times New Roman" w:eastAsia="Times New Roman" w:hAnsi="Times New Roman" w:cs="Times New Roman"/>
          <w:sz w:val="24"/>
          <w:szCs w:val="24"/>
          <w:lang w:eastAsia="pl-PL"/>
        </w:rPr>
        <w:br/>
        <w:t xml:space="preserve">Warunki zamknięcia aukcji elektronicznej: </w:t>
      </w:r>
      <w:r w:rsidRPr="003B219D">
        <w:rPr>
          <w:rFonts w:ascii="Times New Roman" w:eastAsia="Times New Roman" w:hAnsi="Times New Roman" w:cs="Times New Roman"/>
          <w:sz w:val="24"/>
          <w:szCs w:val="24"/>
          <w:lang w:eastAsia="pl-PL"/>
        </w:rPr>
        <w:br/>
      </w:r>
    </w:p>
    <w:p w14:paraId="181D541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IV.2) KRYTERIA OCENY OFERT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IV.2.1) Kryteria oceny ofert: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IV.2.2) Kryteria</w:t>
      </w:r>
      <w:r w:rsidRPr="003B219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83"/>
        <w:gridCol w:w="1016"/>
      </w:tblGrid>
      <w:tr w:rsidR="003B219D" w:rsidRPr="003B219D" w14:paraId="23FCFCFF"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382EBEDB"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CB79D"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Znaczenie</w:t>
            </w:r>
          </w:p>
        </w:tc>
      </w:tr>
      <w:tr w:rsidR="003B219D" w:rsidRPr="003B219D" w14:paraId="6F8D6A7C"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3B8278F6"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7434C"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60,00</w:t>
            </w:r>
          </w:p>
        </w:tc>
      </w:tr>
      <w:tr w:rsidR="003B219D" w:rsidRPr="003B219D" w14:paraId="27CA480A"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1F3B19E0"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Skrócony termin realizacji/T/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C5F8C"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20,00</w:t>
            </w:r>
          </w:p>
        </w:tc>
      </w:tr>
      <w:tr w:rsidR="003B219D" w:rsidRPr="003B219D" w14:paraId="2CE04FB8"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163A7ABB"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Czas reakcji w przypadku usterki /R/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31C4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20,00</w:t>
            </w:r>
          </w:p>
        </w:tc>
      </w:tr>
    </w:tbl>
    <w:p w14:paraId="345F18B7"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B219D">
        <w:rPr>
          <w:rFonts w:ascii="Times New Roman" w:eastAsia="Times New Roman" w:hAnsi="Times New Roman" w:cs="Times New Roman"/>
          <w:b/>
          <w:bCs/>
          <w:sz w:val="24"/>
          <w:szCs w:val="24"/>
          <w:lang w:eastAsia="pl-PL"/>
        </w:rPr>
        <w:t>Pzp</w:t>
      </w:r>
      <w:proofErr w:type="spellEnd"/>
      <w:r w:rsidRPr="003B219D">
        <w:rPr>
          <w:rFonts w:ascii="Times New Roman" w:eastAsia="Times New Roman" w:hAnsi="Times New Roman" w:cs="Times New Roman"/>
          <w:b/>
          <w:bCs/>
          <w:sz w:val="24"/>
          <w:szCs w:val="24"/>
          <w:lang w:eastAsia="pl-PL"/>
        </w:rPr>
        <w:t xml:space="preserve"> </w:t>
      </w:r>
      <w:r w:rsidRPr="003B219D">
        <w:rPr>
          <w:rFonts w:ascii="Times New Roman" w:eastAsia="Times New Roman" w:hAnsi="Times New Roman" w:cs="Times New Roman"/>
          <w:sz w:val="24"/>
          <w:szCs w:val="24"/>
          <w:lang w:eastAsia="pl-PL"/>
        </w:rPr>
        <w:t xml:space="preserve">(przetarg nieograniczony) </w:t>
      </w:r>
      <w:r w:rsidRPr="003B219D">
        <w:rPr>
          <w:rFonts w:ascii="Times New Roman" w:eastAsia="Times New Roman" w:hAnsi="Times New Roman" w:cs="Times New Roman"/>
          <w:sz w:val="24"/>
          <w:szCs w:val="24"/>
          <w:lang w:eastAsia="pl-PL"/>
        </w:rPr>
        <w:br/>
        <w:t xml:space="preserve">Tak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IV.3) Negocjacje z ogłoszeniem, dialog konkurencyjny, partnerstwo innowacyjne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IV.3.1) Informacje na temat negocjacji z ogłoszeniem</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 xml:space="preserve">Minimalne wymagania, które muszą spełniać wszystkie oferty: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B219D">
        <w:rPr>
          <w:rFonts w:ascii="Times New Roman" w:eastAsia="Times New Roman" w:hAnsi="Times New Roman" w:cs="Times New Roman"/>
          <w:sz w:val="24"/>
          <w:szCs w:val="24"/>
          <w:lang w:eastAsia="pl-PL"/>
        </w:rPr>
        <w:br/>
        <w:t xml:space="preserve">Przewidziany jest podział negocjacji na etapy w celu ograniczenia liczby ofert: </w:t>
      </w:r>
      <w:r w:rsidRPr="003B219D">
        <w:rPr>
          <w:rFonts w:ascii="Times New Roman" w:eastAsia="Times New Roman" w:hAnsi="Times New Roman" w:cs="Times New Roman"/>
          <w:sz w:val="24"/>
          <w:szCs w:val="24"/>
          <w:lang w:eastAsia="pl-PL"/>
        </w:rPr>
        <w:br/>
        <w:t xml:space="preserve">Należy podać informacje na temat etapów negocjacji (w tym liczbę etapów):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lastRenderedPageBreak/>
        <w:t xml:space="preserve">Informacje dodatkowe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IV.3.2) Informacje na temat dialogu konkurencyjnego</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Wstępny harmonogram postępowania: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Podział dialogu na etapy w celu ograniczenia liczby rozwiązań: </w:t>
      </w:r>
      <w:r w:rsidRPr="003B219D">
        <w:rPr>
          <w:rFonts w:ascii="Times New Roman" w:eastAsia="Times New Roman" w:hAnsi="Times New Roman" w:cs="Times New Roman"/>
          <w:sz w:val="24"/>
          <w:szCs w:val="24"/>
          <w:lang w:eastAsia="pl-PL"/>
        </w:rPr>
        <w:br/>
        <w:t xml:space="preserve">Należy podać informacje na temat etapów dialogu: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Informacje dodatkowe: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IV.3.3) Informacje na temat partnerstwa innowacyjnego</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Informacje dodatkowe: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IV.4) Licytacja elektroniczna </w:t>
      </w:r>
      <w:r w:rsidRPr="003B219D">
        <w:rPr>
          <w:rFonts w:ascii="Times New Roman" w:eastAsia="Times New Roman" w:hAnsi="Times New Roman" w:cs="Times New Roman"/>
          <w:sz w:val="24"/>
          <w:szCs w:val="24"/>
          <w:lang w:eastAsia="pl-PL"/>
        </w:rPr>
        <w:br/>
        <w:t xml:space="preserve">Adres strony internetowej, na której będzie prowadzona licytacja elektroniczna: </w:t>
      </w:r>
    </w:p>
    <w:p w14:paraId="3F43FA46"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DE52872"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4B4D6F29"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4AE5840"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Informacje o liczbie etapów licytacji elektronicznej i czasie ich trwania: </w:t>
      </w:r>
    </w:p>
    <w:p w14:paraId="5F7C7FB7"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Czas trwania: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463C820C"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Termin składania wniosków o dopuszczenie do udziału w licytacji elektronicznej: </w:t>
      </w:r>
      <w:r w:rsidRPr="003B219D">
        <w:rPr>
          <w:rFonts w:ascii="Times New Roman" w:eastAsia="Times New Roman" w:hAnsi="Times New Roman" w:cs="Times New Roman"/>
          <w:sz w:val="24"/>
          <w:szCs w:val="24"/>
          <w:lang w:eastAsia="pl-PL"/>
        </w:rPr>
        <w:br/>
        <w:t xml:space="preserve">Data: godzina: </w:t>
      </w:r>
      <w:r w:rsidRPr="003B219D">
        <w:rPr>
          <w:rFonts w:ascii="Times New Roman" w:eastAsia="Times New Roman" w:hAnsi="Times New Roman" w:cs="Times New Roman"/>
          <w:sz w:val="24"/>
          <w:szCs w:val="24"/>
          <w:lang w:eastAsia="pl-PL"/>
        </w:rPr>
        <w:br/>
        <w:t xml:space="preserve">Termin otwarcia licytacji elektronicznej: </w:t>
      </w:r>
    </w:p>
    <w:p w14:paraId="1A55D5C9"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Termin i warunki zamknięcia licytacji elektronicznej: </w:t>
      </w:r>
    </w:p>
    <w:p w14:paraId="69F7482C"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4E98BD1D"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t xml:space="preserve">Wymagania dotyczące zabezpieczenia należytego wykonania umowy: </w:t>
      </w:r>
    </w:p>
    <w:p w14:paraId="549BE869"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lastRenderedPageBreak/>
        <w:br/>
        <w:t xml:space="preserve">Informacje dodatkowe: </w:t>
      </w:r>
    </w:p>
    <w:p w14:paraId="7C2FED0A"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IV.5) ZMIANA UMOWY</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B219D">
        <w:rPr>
          <w:rFonts w:ascii="Times New Roman" w:eastAsia="Times New Roman" w:hAnsi="Times New Roman" w:cs="Times New Roman"/>
          <w:sz w:val="24"/>
          <w:szCs w:val="24"/>
          <w:lang w:eastAsia="pl-PL"/>
        </w:rPr>
        <w:t xml:space="preserve"> Tak </w:t>
      </w:r>
      <w:r w:rsidRPr="003B219D">
        <w:rPr>
          <w:rFonts w:ascii="Times New Roman" w:eastAsia="Times New Roman" w:hAnsi="Times New Roman" w:cs="Times New Roman"/>
          <w:sz w:val="24"/>
          <w:szCs w:val="24"/>
          <w:lang w:eastAsia="pl-PL"/>
        </w:rPr>
        <w:br/>
        <w:t xml:space="preserve">Należy wskazać zakres, charakter zmian oraz warunki wprowadzenia zmian: </w:t>
      </w:r>
      <w:r w:rsidRPr="003B219D">
        <w:rPr>
          <w:rFonts w:ascii="Times New Roman" w:eastAsia="Times New Roman" w:hAnsi="Times New Roman" w:cs="Times New Roman"/>
          <w:sz w:val="24"/>
          <w:szCs w:val="24"/>
          <w:lang w:eastAsia="pl-PL"/>
        </w:rPr>
        <w:br/>
        <w:t xml:space="preserve">2. Zamawiający dopuszcza zmianę postanowień umowy w stosunku do treści oferty Wykonawcy w zakresie: a) zmiany podmiotu, o którym mowa w art. 22a ustawy PZP, na inny pod warunkiem udowodnienia Zamawiającemu, że nowy podmiot spełnia warunki udziału określone w niniejszym w postępowaniu, b) zmiany wartości umowy w przypadku zwiększenia bądź zmniejszenia stawek podatku od towarów i usług, dotyczących przedmiotu zamówienia w wyniku zmian ustawy z dnia 11 marca 2004 r. o podatku od towarów i usług (tekst jedn. Dz. U. z 2016 r., poz. 710 ze </w:t>
      </w:r>
      <w:proofErr w:type="spellStart"/>
      <w:r w:rsidRPr="003B219D">
        <w:rPr>
          <w:rFonts w:ascii="Times New Roman" w:eastAsia="Times New Roman" w:hAnsi="Times New Roman" w:cs="Times New Roman"/>
          <w:sz w:val="24"/>
          <w:szCs w:val="24"/>
          <w:lang w:eastAsia="pl-PL"/>
        </w:rPr>
        <w:t>zm</w:t>
      </w:r>
      <w:proofErr w:type="spellEnd"/>
      <w:r w:rsidRPr="003B219D">
        <w:rPr>
          <w:rFonts w:ascii="Times New Roman" w:eastAsia="Times New Roman" w:hAnsi="Times New Roman" w:cs="Times New Roman"/>
          <w:sz w:val="24"/>
          <w:szCs w:val="24"/>
          <w:lang w:eastAsia="pl-PL"/>
        </w:rPr>
        <w:t xml:space="preserve">), które wejdą w życie po dniu zawarcia umowy, a przed wykonaniem przez Wykonawcę obowiązku, po wykonaniu którego Wykonawca jest uprawniony do uzyskania wynagrodzenia. Wynagrodzenie Wykonawcy może ulec odpowiedniemu zwiększeniu bądź zmniejszeniu, jeżeli w wyniku zastosowania zmienionych stawek ww. podatku ulega zmianie kwota podatku oraz wynagrodzenie wykonawcy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 c) zmiany wartości umowy w przypadku zmiany wysokości minimalnego wynagrodzenia za pracę ustalonego na podstawie art. 2 ust. 3-5 ustawy z dnia 10 października 2002 r. o minimalnym wynagrodzeniu za pracę (tekst jedn. Dz.U. z 2015 roku, poz. 2008 ze zm.), jeżeli zmiana ta ma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wysokości minimalnego wynagrodzenia za pracę. Zmiana postanowień umowy w zakresie i w trybie wskazanym w zdaniu poprzedzającym nie może spowodować wzrostu wynagrodzenia należnego Wykonawcy ponad kwotę jaką Zamawiający przeznaczył na sfinansowanie zamówienia, a która została podana przed otwarciem ofert w postępowaniu o udzielenie zamówienia publicznego, d) zmiany wartości umowy w przypadku zmiany zasad podlegania ubezpieczeniom społecznym lub ubezpieczeniu zdrowotnemu lub wysokości stawki składki na ubezpieczenia społeczne lub zdrowotne, jeżeli zmiana te będą miały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wysokości minimalnego wynagrodzenia za pracę. Zmiana postanowień umowy w zakresie i w trybie wskazanym w zdaniu poprzedzającym nie może spowodować wzrostu wynagrodzenia należnego Wykonawcy ponad kwotę, jaką Zamawiający przeznaczył na sfinansowanie zamówienia, a która została podana przed otwarciem ofert w postępowaniu o udzielenie zamówienia publicznego. e) zmiany terminu wykonania przedmiotu umowy, w przypadku gdy zmiana terminu wykonania umowy wynika z przyczyn niezależnych od Wykonawcy. W takim wypadku zmiana termin wykonania umowy zostanie wydłużony o czas trwania przyczyn niezależnych od Wykonawcy. f) zmiany wartości i zakresu umowy, w przypadkach określonych w art. 144 ust. 1 ustawy PZP. g) zmiany w zakresie realizacji umowy przy </w:t>
      </w:r>
      <w:r w:rsidRPr="003B219D">
        <w:rPr>
          <w:rFonts w:ascii="Times New Roman" w:eastAsia="Times New Roman" w:hAnsi="Times New Roman" w:cs="Times New Roman"/>
          <w:sz w:val="24"/>
          <w:szCs w:val="24"/>
          <w:lang w:eastAsia="pl-PL"/>
        </w:rPr>
        <w:lastRenderedPageBreak/>
        <w:t xml:space="preserve">udziale Podwykonawców - zmiany w tym zakresie nastąpić mogą z uwagi na zapewnienie prawidłowej realizacji umowy. Wykonawca, w trakcie realizacji umowy w sprawie zamówienia publicznego, z wyjątkiem przypadków, w których Zamawiający nałożył obowiązek osobistego wykonania przez Wykonawcę kluczowych części zamówienia na usługi może: </w:t>
      </w:r>
      <w:r w:rsidRPr="003B219D">
        <w:rPr>
          <w:rFonts w:ascii="Times New Roman" w:eastAsia="Times New Roman" w:hAnsi="Times New Roman" w:cs="Times New Roman"/>
          <w:sz w:val="24"/>
          <w:szCs w:val="24"/>
          <w:lang w:eastAsia="pl-PL"/>
        </w:rPr>
        <w:sym w:font="Symbol" w:char="F02D"/>
      </w:r>
      <w:r w:rsidRPr="003B219D">
        <w:rPr>
          <w:rFonts w:ascii="Times New Roman" w:eastAsia="Times New Roman" w:hAnsi="Times New Roman" w:cs="Times New Roman"/>
          <w:sz w:val="24"/>
          <w:szCs w:val="24"/>
          <w:lang w:eastAsia="pl-PL"/>
        </w:rPr>
        <w:t xml:space="preserve"> powierzyć realizację części zamówienia Podwykonawcom, mimo niewskazania w postępowaniu o udzielenie zamówienia takiej części do powierzenia Podwykonawcom; </w:t>
      </w:r>
      <w:r w:rsidRPr="003B219D">
        <w:rPr>
          <w:rFonts w:ascii="Times New Roman" w:eastAsia="Times New Roman" w:hAnsi="Times New Roman" w:cs="Times New Roman"/>
          <w:sz w:val="24"/>
          <w:szCs w:val="24"/>
          <w:lang w:eastAsia="pl-PL"/>
        </w:rPr>
        <w:sym w:font="Symbol" w:char="F02D"/>
      </w:r>
      <w:r w:rsidRPr="003B219D">
        <w:rPr>
          <w:rFonts w:ascii="Times New Roman" w:eastAsia="Times New Roman" w:hAnsi="Times New Roman" w:cs="Times New Roman"/>
          <w:sz w:val="24"/>
          <w:szCs w:val="24"/>
          <w:lang w:eastAsia="pl-PL"/>
        </w:rPr>
        <w:t xml:space="preserve"> wskazać inny zakres podwykonawstwa niż przedstawiony w postępowaniu o udzielenie zamówienia lub w umowie w sprawie zamówienia publicznego; </w:t>
      </w:r>
      <w:r w:rsidRPr="003B219D">
        <w:rPr>
          <w:rFonts w:ascii="Times New Roman" w:eastAsia="Times New Roman" w:hAnsi="Times New Roman" w:cs="Times New Roman"/>
          <w:sz w:val="24"/>
          <w:szCs w:val="24"/>
          <w:lang w:eastAsia="pl-PL"/>
        </w:rPr>
        <w:sym w:font="Symbol" w:char="F02D"/>
      </w:r>
      <w:r w:rsidRPr="003B219D">
        <w:rPr>
          <w:rFonts w:ascii="Times New Roman" w:eastAsia="Times New Roman" w:hAnsi="Times New Roman" w:cs="Times New Roman"/>
          <w:sz w:val="24"/>
          <w:szCs w:val="24"/>
          <w:lang w:eastAsia="pl-PL"/>
        </w:rPr>
        <w:t xml:space="preserve"> wskazać innych Podwykonawców niż przedstawieni w postępowaniu o udzielenie zamówienia lub w umowie w sprawie zamówienia publicznego; </w:t>
      </w:r>
      <w:r w:rsidRPr="003B219D">
        <w:rPr>
          <w:rFonts w:ascii="Times New Roman" w:eastAsia="Times New Roman" w:hAnsi="Times New Roman" w:cs="Times New Roman"/>
          <w:sz w:val="24"/>
          <w:szCs w:val="24"/>
          <w:lang w:eastAsia="pl-PL"/>
        </w:rPr>
        <w:sym w:font="Symbol" w:char="F02D"/>
      </w:r>
      <w:r w:rsidRPr="003B219D">
        <w:rPr>
          <w:rFonts w:ascii="Times New Roman" w:eastAsia="Times New Roman" w:hAnsi="Times New Roman" w:cs="Times New Roman"/>
          <w:sz w:val="24"/>
          <w:szCs w:val="24"/>
          <w:lang w:eastAsia="pl-PL"/>
        </w:rPr>
        <w:t xml:space="preserve"> zrezygnować z podwykonawstwa. Jeżeli zmiana lub rezygnacja z Podwykonawcy dotyczy podmiotu, na którego zasoby Wykonawca powoływał się, na zasadach określonych w art. 22a ustawy PZP, w celu wykazania spełniania warunków udziału w postępowaniu, o których mowa w art. 22 ust. 1 ustawy PZP, wykonawca jest zobowiązany wykazać Zamawiającemu, iż proponowany inny Podwykonawca lub Wykonawca samodzielnie spełnia je w stopniu nie mniejszym niż wymagany w trakcie postępowania o udzielenie zamówienia. 3. Wprowadzenie zmian postanowień umowy wymaga zgodnej woli stron i zachowania formy pisemnej pod rygorem nieważności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IV.6) INFORMACJE ADMINISTRACYJNE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IV.6.1) Sposób udostępniania informacji o charakterze poufnym </w:t>
      </w:r>
      <w:r w:rsidRPr="003B219D">
        <w:rPr>
          <w:rFonts w:ascii="Times New Roman" w:eastAsia="Times New Roman" w:hAnsi="Times New Roman" w:cs="Times New Roman"/>
          <w:i/>
          <w:iCs/>
          <w:sz w:val="24"/>
          <w:szCs w:val="24"/>
          <w:lang w:eastAsia="pl-PL"/>
        </w:rPr>
        <w:t xml:space="preserve">(jeżeli dotyczy):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Środki służące ochronie informacji o charakterze poufnym</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B219D">
        <w:rPr>
          <w:rFonts w:ascii="Times New Roman" w:eastAsia="Times New Roman" w:hAnsi="Times New Roman" w:cs="Times New Roman"/>
          <w:sz w:val="24"/>
          <w:szCs w:val="24"/>
          <w:lang w:eastAsia="pl-PL"/>
        </w:rPr>
        <w:br/>
        <w:t xml:space="preserve">Data: 2019-08-06, godzina: 12:00, </w:t>
      </w:r>
      <w:r w:rsidRPr="003B219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B219D">
        <w:rPr>
          <w:rFonts w:ascii="Times New Roman" w:eastAsia="Times New Roman" w:hAnsi="Times New Roman" w:cs="Times New Roman"/>
          <w:sz w:val="24"/>
          <w:szCs w:val="24"/>
          <w:lang w:eastAsia="pl-PL"/>
        </w:rPr>
        <w:br/>
        <w:t xml:space="preserve">Nie </w:t>
      </w:r>
      <w:r w:rsidRPr="003B219D">
        <w:rPr>
          <w:rFonts w:ascii="Times New Roman" w:eastAsia="Times New Roman" w:hAnsi="Times New Roman" w:cs="Times New Roman"/>
          <w:sz w:val="24"/>
          <w:szCs w:val="24"/>
          <w:lang w:eastAsia="pl-PL"/>
        </w:rPr>
        <w:br/>
        <w:t xml:space="preserve">Wskazać powody: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B219D">
        <w:rPr>
          <w:rFonts w:ascii="Times New Roman" w:eastAsia="Times New Roman" w:hAnsi="Times New Roman" w:cs="Times New Roman"/>
          <w:sz w:val="24"/>
          <w:szCs w:val="24"/>
          <w:lang w:eastAsia="pl-PL"/>
        </w:rPr>
        <w:br/>
        <w:t xml:space="preserve">&gt; polski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IV.6.3) Termin związania ofertą: </w:t>
      </w:r>
      <w:r w:rsidRPr="003B219D">
        <w:rPr>
          <w:rFonts w:ascii="Times New Roman" w:eastAsia="Times New Roman" w:hAnsi="Times New Roman" w:cs="Times New Roman"/>
          <w:sz w:val="24"/>
          <w:szCs w:val="24"/>
          <w:lang w:eastAsia="pl-PL"/>
        </w:rPr>
        <w:t xml:space="preserve">do: okres w dniach: 30 (od ostatecznego terminu składania ofert)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B219D">
        <w:rPr>
          <w:rFonts w:ascii="Times New Roman" w:eastAsia="Times New Roman" w:hAnsi="Times New Roman" w:cs="Times New Roman"/>
          <w:sz w:val="24"/>
          <w:szCs w:val="24"/>
          <w:lang w:eastAsia="pl-PL"/>
        </w:rPr>
        <w:t xml:space="preserve"> Nie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B219D">
        <w:rPr>
          <w:rFonts w:ascii="Times New Roman" w:eastAsia="Times New Roman" w:hAnsi="Times New Roman" w:cs="Times New Roman"/>
          <w:sz w:val="24"/>
          <w:szCs w:val="24"/>
          <w:lang w:eastAsia="pl-PL"/>
        </w:rPr>
        <w:t xml:space="preserve"> Nie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IV.6.6) Informacje dodatkowe:</w:t>
      </w:r>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p>
    <w:p w14:paraId="55A5A439" w14:textId="77777777" w:rsidR="003B219D" w:rsidRPr="003B219D" w:rsidRDefault="003B219D" w:rsidP="003B219D">
      <w:pPr>
        <w:spacing w:after="0" w:line="240" w:lineRule="auto"/>
        <w:jc w:val="center"/>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u w:val="single"/>
          <w:lang w:eastAsia="pl-PL"/>
        </w:rPr>
        <w:t xml:space="preserve">ZAŁĄCZNIK I - INFORMACJE DOTYCZĄCE OFERT CZĘŚCIOWYCH </w:t>
      </w:r>
    </w:p>
    <w:p w14:paraId="4E9A07D5"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p>
    <w:p w14:paraId="062B4A27"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5"/>
        <w:gridCol w:w="180"/>
        <w:gridCol w:w="834"/>
        <w:gridCol w:w="7033"/>
      </w:tblGrid>
      <w:tr w:rsidR="003B219D" w:rsidRPr="003B219D" w14:paraId="38132D94" w14:textId="77777777" w:rsidTr="003B219D">
        <w:trPr>
          <w:tblCellSpacing w:w="15" w:type="dxa"/>
        </w:trPr>
        <w:tc>
          <w:tcPr>
            <w:tcW w:w="0" w:type="auto"/>
            <w:vAlign w:val="center"/>
            <w:hideMark/>
          </w:tcPr>
          <w:p w14:paraId="45C8707E"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5905FB3"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1</w:t>
            </w:r>
          </w:p>
        </w:tc>
        <w:tc>
          <w:tcPr>
            <w:tcW w:w="0" w:type="auto"/>
            <w:vAlign w:val="center"/>
            <w:hideMark/>
          </w:tcPr>
          <w:p w14:paraId="7EB42C4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Nazwa: </w:t>
            </w:r>
          </w:p>
        </w:tc>
        <w:tc>
          <w:tcPr>
            <w:tcW w:w="0" w:type="auto"/>
            <w:vAlign w:val="center"/>
            <w:hideMark/>
          </w:tcPr>
          <w:p w14:paraId="61132F87"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Doposażenie placu zabaw dla dzieci w sołectwie Sędzice działka nr: 83/11,</w:t>
            </w:r>
          </w:p>
        </w:tc>
      </w:tr>
    </w:tbl>
    <w:p w14:paraId="52C850F2"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1) Krótki opis przedmiotu zamówienia </w:t>
      </w:r>
      <w:r w:rsidRPr="003B219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B219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B219D">
        <w:rPr>
          <w:rFonts w:ascii="Times New Roman" w:eastAsia="Times New Roman" w:hAnsi="Times New Roman" w:cs="Times New Roman"/>
          <w:b/>
          <w:bCs/>
          <w:sz w:val="24"/>
          <w:szCs w:val="24"/>
          <w:lang w:eastAsia="pl-PL"/>
        </w:rPr>
        <w:t>budowlane:</w:t>
      </w:r>
      <w:r w:rsidRPr="003B219D">
        <w:rPr>
          <w:rFonts w:ascii="Times New Roman" w:eastAsia="Times New Roman" w:hAnsi="Times New Roman" w:cs="Times New Roman"/>
          <w:sz w:val="24"/>
          <w:szCs w:val="24"/>
          <w:lang w:eastAsia="pl-PL"/>
        </w:rPr>
        <w:t>Realizacja</w:t>
      </w:r>
      <w:proofErr w:type="spellEnd"/>
      <w:r w:rsidRPr="003B219D">
        <w:rPr>
          <w:rFonts w:ascii="Times New Roman" w:eastAsia="Times New Roman" w:hAnsi="Times New Roman" w:cs="Times New Roman"/>
          <w:sz w:val="24"/>
          <w:szCs w:val="24"/>
          <w:lang w:eastAsia="pl-PL"/>
        </w:rPr>
        <w:t xml:space="preserve"> zadania wymaga przeprowadzenia następujących robót: - roboty przygotowawcze - oczyszczenie terenu, niwelacja terenu w celu uzyskania płaskiej powierzchni, wykonanie korytowania terenu pod nawierzchnię piaskową, - wyposażenie siłowni plenerowej, strefy relaksu (dostawa i montaż urządzeń zgodnie z wymaganiami norm: PN-EN 16630:2015-06, PN-EN 1176:2009, PN-EN 1177:2009), - wykonanie nasadzenia, (w obrębie placu zabaw zaprojektowano nasadzenia zieleni w postaci rabaty z krzewów ozdobnych), Realizacja zadania wymaga montażu następujących urządzeń: • Zestaw sportowy 170 - 1 szt. • zestaw Terra 3 - 1 szt. • Stożek obrotowy Twist- 1 szt. • Karuzela młynek- 1 szt. • Huśtawka wahadłowa podwójna stalowa- 1 szt. • Huśtawka wagowa stalowa - 1 szt. • regulamin z tablicą- 1 szt. • Kosz na śmieci </w:t>
      </w:r>
      <w:proofErr w:type="spellStart"/>
      <w:r w:rsidRPr="003B219D">
        <w:rPr>
          <w:rFonts w:ascii="Times New Roman" w:eastAsia="Times New Roman" w:hAnsi="Times New Roman" w:cs="Times New Roman"/>
          <w:sz w:val="24"/>
          <w:szCs w:val="24"/>
          <w:lang w:eastAsia="pl-PL"/>
        </w:rPr>
        <w:t>Street</w:t>
      </w:r>
      <w:proofErr w:type="spellEnd"/>
      <w:r w:rsidRPr="003B219D">
        <w:rPr>
          <w:rFonts w:ascii="Times New Roman" w:eastAsia="Times New Roman" w:hAnsi="Times New Roman" w:cs="Times New Roman"/>
          <w:sz w:val="24"/>
          <w:szCs w:val="24"/>
          <w:lang w:eastAsia="pl-PL"/>
        </w:rPr>
        <w:t xml:space="preserve">- 2 szt. • Ławka </w:t>
      </w:r>
      <w:proofErr w:type="spellStart"/>
      <w:r w:rsidRPr="003B219D">
        <w:rPr>
          <w:rFonts w:ascii="Times New Roman" w:eastAsia="Times New Roman" w:hAnsi="Times New Roman" w:cs="Times New Roman"/>
          <w:sz w:val="24"/>
          <w:szCs w:val="24"/>
          <w:lang w:eastAsia="pl-PL"/>
        </w:rPr>
        <w:t>Street</w:t>
      </w:r>
      <w:proofErr w:type="spellEnd"/>
      <w:r w:rsidRPr="003B219D">
        <w:rPr>
          <w:rFonts w:ascii="Times New Roman" w:eastAsia="Times New Roman" w:hAnsi="Times New Roman" w:cs="Times New Roman"/>
          <w:sz w:val="24"/>
          <w:szCs w:val="24"/>
          <w:lang w:eastAsia="pl-PL"/>
        </w:rPr>
        <w:t xml:space="preserve"> z oparciem- 2 szt. A. Na placu zabaw należy wykonać nawierzchnię piaskową, która spełniać będzie rolę powierzchni amortyzującej. Pole piaskowe należy wykonać zgodnie z wytycznymi normy PN-EN 1176:2019 (Wyposażenie placów zabaw i nawierzchnie). Do wykonania pola piaskowego należy użyć piasku płukanego fr. 0,2-2 mm. Głębokość piasku: min. 30 cm.- 156 m2, B. Krawężnik betonowy z układaniem - 52 </w:t>
      </w:r>
      <w:proofErr w:type="spellStart"/>
      <w:r w:rsidRPr="003B219D">
        <w:rPr>
          <w:rFonts w:ascii="Times New Roman" w:eastAsia="Times New Roman" w:hAnsi="Times New Roman" w:cs="Times New Roman"/>
          <w:sz w:val="24"/>
          <w:szCs w:val="24"/>
          <w:lang w:eastAsia="pl-PL"/>
        </w:rPr>
        <w:t>mb</w:t>
      </w:r>
      <w:proofErr w:type="spellEnd"/>
      <w:r w:rsidRPr="003B219D">
        <w:rPr>
          <w:rFonts w:ascii="Times New Roman" w:eastAsia="Times New Roman" w:hAnsi="Times New Roman" w:cs="Times New Roman"/>
          <w:sz w:val="24"/>
          <w:szCs w:val="24"/>
          <w:lang w:eastAsia="pl-PL"/>
        </w:rPr>
        <w:t xml:space="preserv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2) Wspólny Słownik Zamówień(CPV): </w:t>
      </w:r>
      <w:r w:rsidRPr="003B219D">
        <w:rPr>
          <w:rFonts w:ascii="Times New Roman" w:eastAsia="Times New Roman" w:hAnsi="Times New Roman" w:cs="Times New Roman"/>
          <w:sz w:val="24"/>
          <w:szCs w:val="24"/>
          <w:lang w:eastAsia="pl-PL"/>
        </w:rPr>
        <w:t xml:space="preserve">37535200-9,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3) Wartość części zamówienia(jeżeli zamawiający podaje informacje o wartości zamówienia):</w:t>
      </w:r>
      <w:r w:rsidRPr="003B219D">
        <w:rPr>
          <w:rFonts w:ascii="Times New Roman" w:eastAsia="Times New Roman" w:hAnsi="Times New Roman" w:cs="Times New Roman"/>
          <w:sz w:val="24"/>
          <w:szCs w:val="24"/>
          <w:lang w:eastAsia="pl-PL"/>
        </w:rPr>
        <w:br/>
        <w:t xml:space="preserve">Wartość bez VAT: </w:t>
      </w:r>
      <w:r w:rsidRPr="003B219D">
        <w:rPr>
          <w:rFonts w:ascii="Times New Roman" w:eastAsia="Times New Roman" w:hAnsi="Times New Roman" w:cs="Times New Roman"/>
          <w:sz w:val="24"/>
          <w:szCs w:val="24"/>
          <w:lang w:eastAsia="pl-PL"/>
        </w:rPr>
        <w:br/>
        <w:t xml:space="preserve">Waluta: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4) Czas trwania lub termin wykonania: </w:t>
      </w:r>
      <w:r w:rsidRPr="003B219D">
        <w:rPr>
          <w:rFonts w:ascii="Times New Roman" w:eastAsia="Times New Roman" w:hAnsi="Times New Roman" w:cs="Times New Roman"/>
          <w:sz w:val="24"/>
          <w:szCs w:val="24"/>
          <w:lang w:eastAsia="pl-PL"/>
        </w:rPr>
        <w:br/>
        <w:t xml:space="preserve">okres w miesiącach: </w:t>
      </w:r>
      <w:r w:rsidRPr="003B219D">
        <w:rPr>
          <w:rFonts w:ascii="Times New Roman" w:eastAsia="Times New Roman" w:hAnsi="Times New Roman" w:cs="Times New Roman"/>
          <w:sz w:val="24"/>
          <w:szCs w:val="24"/>
          <w:lang w:eastAsia="pl-PL"/>
        </w:rPr>
        <w:br/>
        <w:t xml:space="preserve">okres w dniach: </w:t>
      </w:r>
      <w:r w:rsidRPr="003B219D">
        <w:rPr>
          <w:rFonts w:ascii="Times New Roman" w:eastAsia="Times New Roman" w:hAnsi="Times New Roman" w:cs="Times New Roman"/>
          <w:sz w:val="24"/>
          <w:szCs w:val="24"/>
          <w:lang w:eastAsia="pl-PL"/>
        </w:rPr>
        <w:br/>
        <w:t xml:space="preserve">data rozpoczęcia: </w:t>
      </w:r>
      <w:r w:rsidRPr="003B219D">
        <w:rPr>
          <w:rFonts w:ascii="Times New Roman" w:eastAsia="Times New Roman" w:hAnsi="Times New Roman" w:cs="Times New Roman"/>
          <w:sz w:val="24"/>
          <w:szCs w:val="24"/>
          <w:lang w:eastAsia="pl-PL"/>
        </w:rPr>
        <w:br/>
        <w:t>data zakończenia: 2019-10-07</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83"/>
        <w:gridCol w:w="1016"/>
      </w:tblGrid>
      <w:tr w:rsidR="003B219D" w:rsidRPr="003B219D" w14:paraId="3203BC40"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69D62702"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3626C"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Znaczenie</w:t>
            </w:r>
          </w:p>
        </w:tc>
      </w:tr>
      <w:tr w:rsidR="003B219D" w:rsidRPr="003B219D" w14:paraId="4878871A"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5459B61F"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C990F"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60,00</w:t>
            </w:r>
          </w:p>
        </w:tc>
      </w:tr>
      <w:tr w:rsidR="003B219D" w:rsidRPr="003B219D" w14:paraId="6AC898FF"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52E3C23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Skrócony termin realizacji/T/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DB22A"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20,00</w:t>
            </w:r>
          </w:p>
        </w:tc>
      </w:tr>
      <w:tr w:rsidR="003B219D" w:rsidRPr="003B219D" w14:paraId="5E459CB1"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2CA2612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Czas reakcji w przypadku usterki /R/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4F77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20,00</w:t>
            </w:r>
          </w:p>
        </w:tc>
      </w:tr>
    </w:tbl>
    <w:p w14:paraId="2F9908D8" w14:textId="77777777" w:rsidR="003B219D" w:rsidRPr="003B219D" w:rsidRDefault="003B219D" w:rsidP="003B219D">
      <w:pPr>
        <w:spacing w:after="24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6) INFORMACJE DODATKOWE:</w:t>
      </w:r>
      <w:r w:rsidRPr="003B219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4"/>
        <w:gridCol w:w="180"/>
        <w:gridCol w:w="834"/>
        <w:gridCol w:w="7084"/>
      </w:tblGrid>
      <w:tr w:rsidR="003B219D" w:rsidRPr="003B219D" w14:paraId="45DB3974" w14:textId="77777777" w:rsidTr="003B219D">
        <w:trPr>
          <w:tblCellSpacing w:w="15" w:type="dxa"/>
        </w:trPr>
        <w:tc>
          <w:tcPr>
            <w:tcW w:w="0" w:type="auto"/>
            <w:vAlign w:val="center"/>
            <w:hideMark/>
          </w:tcPr>
          <w:p w14:paraId="1CF5187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1B775F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2</w:t>
            </w:r>
          </w:p>
        </w:tc>
        <w:tc>
          <w:tcPr>
            <w:tcW w:w="0" w:type="auto"/>
            <w:vAlign w:val="center"/>
            <w:hideMark/>
          </w:tcPr>
          <w:p w14:paraId="7634CF61"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Nazwa: </w:t>
            </w:r>
          </w:p>
        </w:tc>
        <w:tc>
          <w:tcPr>
            <w:tcW w:w="0" w:type="auto"/>
            <w:vAlign w:val="center"/>
            <w:hideMark/>
          </w:tcPr>
          <w:p w14:paraId="6304AFDA"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 xml:space="preserve">Budowa Ogólnodostępnych Stref Aktywności w miejscowości Pęciszów i </w:t>
            </w:r>
            <w:proofErr w:type="spellStart"/>
            <w:r w:rsidRPr="003B219D">
              <w:rPr>
                <w:rFonts w:ascii="Times New Roman" w:eastAsia="Times New Roman" w:hAnsi="Times New Roman" w:cs="Times New Roman"/>
                <w:sz w:val="24"/>
                <w:szCs w:val="24"/>
                <w:lang w:eastAsia="pl-PL"/>
              </w:rPr>
              <w:t>Kałowice</w:t>
            </w:r>
            <w:proofErr w:type="spellEnd"/>
            <w:r w:rsidRPr="003B219D">
              <w:rPr>
                <w:rFonts w:ascii="Times New Roman" w:eastAsia="Times New Roman" w:hAnsi="Times New Roman" w:cs="Times New Roman"/>
                <w:sz w:val="24"/>
                <w:szCs w:val="24"/>
                <w:lang w:eastAsia="pl-PL"/>
              </w:rPr>
              <w:t xml:space="preserve">, </w:t>
            </w:r>
          </w:p>
        </w:tc>
      </w:tr>
    </w:tbl>
    <w:p w14:paraId="0637E94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b/>
          <w:bCs/>
          <w:sz w:val="24"/>
          <w:szCs w:val="24"/>
          <w:lang w:eastAsia="pl-PL"/>
        </w:rPr>
        <w:t xml:space="preserve">1) Krótki opis przedmiotu zamówienia </w:t>
      </w:r>
      <w:r w:rsidRPr="003B219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B219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B219D">
        <w:rPr>
          <w:rFonts w:ascii="Times New Roman" w:eastAsia="Times New Roman" w:hAnsi="Times New Roman" w:cs="Times New Roman"/>
          <w:b/>
          <w:bCs/>
          <w:sz w:val="24"/>
          <w:szCs w:val="24"/>
          <w:lang w:eastAsia="pl-PL"/>
        </w:rPr>
        <w:t>budowlane:</w:t>
      </w:r>
      <w:r w:rsidRPr="003B219D">
        <w:rPr>
          <w:rFonts w:ascii="Times New Roman" w:eastAsia="Times New Roman" w:hAnsi="Times New Roman" w:cs="Times New Roman"/>
          <w:sz w:val="24"/>
          <w:szCs w:val="24"/>
          <w:lang w:eastAsia="pl-PL"/>
        </w:rPr>
        <w:t>Realizacja</w:t>
      </w:r>
      <w:proofErr w:type="spellEnd"/>
      <w:r w:rsidRPr="003B219D">
        <w:rPr>
          <w:rFonts w:ascii="Times New Roman" w:eastAsia="Times New Roman" w:hAnsi="Times New Roman" w:cs="Times New Roman"/>
          <w:sz w:val="24"/>
          <w:szCs w:val="24"/>
          <w:lang w:eastAsia="pl-PL"/>
        </w:rPr>
        <w:t xml:space="preserve"> zadania wymaga przeprowadzenia następujących robót: - roboty przygotowawcze - oczyszczenie terenu, niwelacja terenu w celu uzyskania płaskiej </w:t>
      </w:r>
      <w:r w:rsidRPr="003B219D">
        <w:rPr>
          <w:rFonts w:ascii="Times New Roman" w:eastAsia="Times New Roman" w:hAnsi="Times New Roman" w:cs="Times New Roman"/>
          <w:sz w:val="24"/>
          <w:szCs w:val="24"/>
          <w:lang w:eastAsia="pl-PL"/>
        </w:rPr>
        <w:lastRenderedPageBreak/>
        <w:t>powierzchni, wykonanie korytowania terenu pod nawierzchnię, - wyposażenie siłowni plenerowej, strefy relaksu (dostawa i montaż urządzeń zgodnie z wymaganiami norm: PN-EN 16630:2015-06, PN-EN 1176:2009, PN-EN 1177:2009), - wykonanie nasadzenia, (w obrębie placu zabaw zaprojektowano nasadzenia zieleni w postaci rabaty z krzewów ozdobnych), W ramach zamówienia należy wykonać montaż następujących urządzeń: Pęciszów działka nr 134/1 • Wioślarz/Pylon/</w:t>
      </w:r>
      <w:proofErr w:type="spellStart"/>
      <w:r w:rsidRPr="003B219D">
        <w:rPr>
          <w:rFonts w:ascii="Times New Roman" w:eastAsia="Times New Roman" w:hAnsi="Times New Roman" w:cs="Times New Roman"/>
          <w:sz w:val="24"/>
          <w:szCs w:val="24"/>
          <w:lang w:eastAsia="pl-PL"/>
        </w:rPr>
        <w:t>Orbitrek</w:t>
      </w:r>
      <w:proofErr w:type="spellEnd"/>
      <w:r w:rsidRPr="003B219D">
        <w:rPr>
          <w:rFonts w:ascii="Times New Roman" w:eastAsia="Times New Roman" w:hAnsi="Times New Roman" w:cs="Times New Roman"/>
          <w:sz w:val="24"/>
          <w:szCs w:val="24"/>
          <w:lang w:eastAsia="pl-PL"/>
        </w:rPr>
        <w:t xml:space="preserve"> – 1 szt., • Prasa nożna/Pylon/Ławka do ćwiczeń – 1 szt., • Rowerek/Pylon/Biegacz – 1 szt., • Twister/Pylon/Wahadło – 1 szt., • </w:t>
      </w:r>
      <w:proofErr w:type="spellStart"/>
      <w:r w:rsidRPr="003B219D">
        <w:rPr>
          <w:rFonts w:ascii="Times New Roman" w:eastAsia="Times New Roman" w:hAnsi="Times New Roman" w:cs="Times New Roman"/>
          <w:sz w:val="24"/>
          <w:szCs w:val="24"/>
          <w:lang w:eastAsia="pl-PL"/>
        </w:rPr>
        <w:t>Masażer</w:t>
      </w:r>
      <w:proofErr w:type="spellEnd"/>
      <w:r w:rsidRPr="003B219D">
        <w:rPr>
          <w:rFonts w:ascii="Times New Roman" w:eastAsia="Times New Roman" w:hAnsi="Times New Roman" w:cs="Times New Roman"/>
          <w:sz w:val="24"/>
          <w:szCs w:val="24"/>
          <w:lang w:eastAsia="pl-PL"/>
        </w:rPr>
        <w:t xml:space="preserve"> – 1 szt., • podciąg nóg – 1 szt.,, • ławka </w:t>
      </w:r>
      <w:proofErr w:type="spellStart"/>
      <w:r w:rsidRPr="003B219D">
        <w:rPr>
          <w:rFonts w:ascii="Times New Roman" w:eastAsia="Times New Roman" w:hAnsi="Times New Roman" w:cs="Times New Roman"/>
          <w:sz w:val="24"/>
          <w:szCs w:val="24"/>
          <w:lang w:eastAsia="pl-PL"/>
        </w:rPr>
        <w:t>street</w:t>
      </w:r>
      <w:proofErr w:type="spellEnd"/>
      <w:r w:rsidRPr="003B219D">
        <w:rPr>
          <w:rFonts w:ascii="Times New Roman" w:eastAsia="Times New Roman" w:hAnsi="Times New Roman" w:cs="Times New Roman"/>
          <w:sz w:val="24"/>
          <w:szCs w:val="24"/>
          <w:lang w:eastAsia="pl-PL"/>
        </w:rPr>
        <w:t xml:space="preserve"> z oparciem – 4 szt., • stół piknikowy „szachy,” – 1 szt., • stół do tenisa stołowego 1 szt., • kosz na śmieci – 2 szt., • tablica informacyjna duża 1 szt., • Płotek Elipso 85 1 szt., • zagospodarowanie zieleni, A. nawierzchnia wykonana z gumowych mat z otworami (oczka), zapewniającymi możliwość przerośnięcia trawy. Nawierzchnia montowana za pomocą szpilek montażowych i zacisków. Wymiary pojedynczej maty to 1,5m x 1,0m. Grubość maty dopasowana do wysokości upadku danego urządzenia - do 3,4 m. Mata posiada certyfikat zgodności z normą PN-EN 1176 oraz atest higieniczny. Grubość maty to maksymalnie 20 mm co ułatwia późniejsze zabiegi konserwacyjne. 112 m2, B. Krawężnik betonowy z układaniem - 54 </w:t>
      </w:r>
      <w:proofErr w:type="spellStart"/>
      <w:r w:rsidRPr="003B219D">
        <w:rPr>
          <w:rFonts w:ascii="Times New Roman" w:eastAsia="Times New Roman" w:hAnsi="Times New Roman" w:cs="Times New Roman"/>
          <w:sz w:val="24"/>
          <w:szCs w:val="24"/>
          <w:lang w:eastAsia="pl-PL"/>
        </w:rPr>
        <w:t>mb</w:t>
      </w:r>
      <w:proofErr w:type="spellEnd"/>
      <w:r w:rsidRPr="003B219D">
        <w:rPr>
          <w:rFonts w:ascii="Times New Roman" w:eastAsia="Times New Roman" w:hAnsi="Times New Roman" w:cs="Times New Roman"/>
          <w:sz w:val="24"/>
          <w:szCs w:val="24"/>
          <w:lang w:eastAsia="pl-PL"/>
        </w:rPr>
        <w:t xml:space="preserve">, Urządzenia fitness muszą charakteryzować się nowoczesną formą o obłych kształtach i prostym designem. Każde z urządzeń musi być przytwierdzone do pylonu o zaokrąglonych brzegach. Pylon wykonany z połączenia ocynkowanej stali malowanej proszkowo i płyt trójwarstwowych HPL. Dodatkowo do pylonu zamocowane uchwyty na telefon/butelkę. Urządzenie wykonane z ocynkowanej stali malowanej proszkowo, malowanej na kolor antracytowy. Podstopnice stalowe, ocynowane, malowane proszkowo. Stopnice wykonane z ryflowanej blachy aluminiowej. Łożyska toczone, kulowe. Urządzenie do stałego posadowienia w gruncie. </w:t>
      </w:r>
      <w:proofErr w:type="spellStart"/>
      <w:r w:rsidRPr="003B219D">
        <w:rPr>
          <w:rFonts w:ascii="Times New Roman" w:eastAsia="Times New Roman" w:hAnsi="Times New Roman" w:cs="Times New Roman"/>
          <w:sz w:val="24"/>
          <w:szCs w:val="24"/>
          <w:lang w:eastAsia="pl-PL"/>
        </w:rPr>
        <w:t>Kałowice</w:t>
      </w:r>
      <w:proofErr w:type="spellEnd"/>
      <w:r w:rsidRPr="003B219D">
        <w:rPr>
          <w:rFonts w:ascii="Times New Roman" w:eastAsia="Times New Roman" w:hAnsi="Times New Roman" w:cs="Times New Roman"/>
          <w:sz w:val="24"/>
          <w:szCs w:val="24"/>
          <w:lang w:eastAsia="pl-PL"/>
        </w:rPr>
        <w:t xml:space="preserve"> działka nr 20 • Wioślarz/Pylon/</w:t>
      </w:r>
      <w:proofErr w:type="spellStart"/>
      <w:r w:rsidRPr="003B219D">
        <w:rPr>
          <w:rFonts w:ascii="Times New Roman" w:eastAsia="Times New Roman" w:hAnsi="Times New Roman" w:cs="Times New Roman"/>
          <w:sz w:val="24"/>
          <w:szCs w:val="24"/>
          <w:lang w:eastAsia="pl-PL"/>
        </w:rPr>
        <w:t>Orbitrek</w:t>
      </w:r>
      <w:proofErr w:type="spellEnd"/>
      <w:r w:rsidRPr="003B219D">
        <w:rPr>
          <w:rFonts w:ascii="Times New Roman" w:eastAsia="Times New Roman" w:hAnsi="Times New Roman" w:cs="Times New Roman"/>
          <w:sz w:val="24"/>
          <w:szCs w:val="24"/>
          <w:lang w:eastAsia="pl-PL"/>
        </w:rPr>
        <w:t xml:space="preserve"> – 1 szt., • Prasa nożna/Pylon/Ławka do ćwiczeń – 1 szt., • Rowerek/Pylon/Biegacz – 1 szt., • Twister/Pylon/Wahadło – 1 szt., • </w:t>
      </w:r>
      <w:proofErr w:type="spellStart"/>
      <w:r w:rsidRPr="003B219D">
        <w:rPr>
          <w:rFonts w:ascii="Times New Roman" w:eastAsia="Times New Roman" w:hAnsi="Times New Roman" w:cs="Times New Roman"/>
          <w:sz w:val="24"/>
          <w:szCs w:val="24"/>
          <w:lang w:eastAsia="pl-PL"/>
        </w:rPr>
        <w:t>Masażer</w:t>
      </w:r>
      <w:proofErr w:type="spellEnd"/>
      <w:r w:rsidRPr="003B219D">
        <w:rPr>
          <w:rFonts w:ascii="Times New Roman" w:eastAsia="Times New Roman" w:hAnsi="Times New Roman" w:cs="Times New Roman"/>
          <w:sz w:val="24"/>
          <w:szCs w:val="24"/>
          <w:lang w:eastAsia="pl-PL"/>
        </w:rPr>
        <w:t xml:space="preserve"> – 1 szt., • podciąg nóg – 1 szt.,, • ławka </w:t>
      </w:r>
      <w:proofErr w:type="spellStart"/>
      <w:r w:rsidRPr="003B219D">
        <w:rPr>
          <w:rFonts w:ascii="Times New Roman" w:eastAsia="Times New Roman" w:hAnsi="Times New Roman" w:cs="Times New Roman"/>
          <w:sz w:val="24"/>
          <w:szCs w:val="24"/>
          <w:lang w:eastAsia="pl-PL"/>
        </w:rPr>
        <w:t>street</w:t>
      </w:r>
      <w:proofErr w:type="spellEnd"/>
      <w:r w:rsidRPr="003B219D">
        <w:rPr>
          <w:rFonts w:ascii="Times New Roman" w:eastAsia="Times New Roman" w:hAnsi="Times New Roman" w:cs="Times New Roman"/>
          <w:sz w:val="24"/>
          <w:szCs w:val="24"/>
          <w:lang w:eastAsia="pl-PL"/>
        </w:rPr>
        <w:t xml:space="preserve"> z oparciem – 4 szt., • stół piknikowy „szachy,” – 1 szt., • stół piknikowy „warcaby” 1 szt., • kosz na śmieci – 2 szt., • tablica informacyjna duża 1 szt., • zagospodarowanie zieleni, • Huśtawka Bocianie Gniazdo - 1 szt., • Kółko i krzyżyk- 1 </w:t>
      </w:r>
      <w:proofErr w:type="spellStart"/>
      <w:r w:rsidRPr="003B219D">
        <w:rPr>
          <w:rFonts w:ascii="Times New Roman" w:eastAsia="Times New Roman" w:hAnsi="Times New Roman" w:cs="Times New Roman"/>
          <w:sz w:val="24"/>
          <w:szCs w:val="24"/>
          <w:lang w:eastAsia="pl-PL"/>
        </w:rPr>
        <w:t>szt</w:t>
      </w:r>
      <w:proofErr w:type="spellEnd"/>
      <w:r w:rsidRPr="003B219D">
        <w:rPr>
          <w:rFonts w:ascii="Times New Roman" w:eastAsia="Times New Roman" w:hAnsi="Times New Roman" w:cs="Times New Roman"/>
          <w:sz w:val="24"/>
          <w:szCs w:val="24"/>
          <w:lang w:eastAsia="pl-PL"/>
        </w:rPr>
        <w:t xml:space="preserve">, • Tablica do rysowania – 1 szt., A. nawierzchnia wykonana z gumowych mat z otworami (oczka), zapewniającymi możliwość przerośnięcia trawy. Nawierzchnia montowana za pomocą szpilek montażowych i zacisków. Wymiary pojedynczej maty to 1,5m x 1,0m. Grubość maty dopasowana do wysokości upadku danego urządzenia - do 3,4 m. Mata posiada certyfikat zgodności z normą PN-EN 1176 oraz atest higieniczny. Grubość maty to maksymalnie 20 mm co ułatwia późniejsze zabiegi konserwacyjne. 104 m2, B. Krawężnik betonowy z układaniem - 42 </w:t>
      </w:r>
      <w:proofErr w:type="spellStart"/>
      <w:r w:rsidRPr="003B219D">
        <w:rPr>
          <w:rFonts w:ascii="Times New Roman" w:eastAsia="Times New Roman" w:hAnsi="Times New Roman" w:cs="Times New Roman"/>
          <w:sz w:val="24"/>
          <w:szCs w:val="24"/>
          <w:lang w:eastAsia="pl-PL"/>
        </w:rPr>
        <w:t>mb</w:t>
      </w:r>
      <w:proofErr w:type="spellEnd"/>
      <w:r w:rsidRPr="003B219D">
        <w:rPr>
          <w:rFonts w:ascii="Times New Roman" w:eastAsia="Times New Roman" w:hAnsi="Times New Roman" w:cs="Times New Roman"/>
          <w:sz w:val="24"/>
          <w:szCs w:val="24"/>
          <w:lang w:eastAsia="pl-PL"/>
        </w:rPr>
        <w:t xml:space="preserve">, Urządzenia fitness muszą charakteryzować się nowoczesną formą o obłych kształtach i prostym designem. Każde z urządzeń musi być przytwierdzone do pylonu o zaokrąglonych brzegach. Pylon wykonany z połączenia ocynkowanej stali malowanej proszkowo i płyt trójwarstwowych HPL. Dodatkowo do pylonu zamocowane uchwyty na telefon/butelkę. Urządzenie wykonane z ocynkowanej stali malowanej proszkowo, malowanej na kolor antracytowy. Podstopnice stalowe, ocynowane, malowane proszkowo. Stopnice wykonane z ryflowanej blachy aluminiowej. Łożyska toczone, kulowe. Urządzenie do stałego posadowienia w gruncie.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2) Wspólny Słownik Zamówień(CPV): </w:t>
      </w:r>
      <w:r w:rsidRPr="003B219D">
        <w:rPr>
          <w:rFonts w:ascii="Times New Roman" w:eastAsia="Times New Roman" w:hAnsi="Times New Roman" w:cs="Times New Roman"/>
          <w:sz w:val="24"/>
          <w:szCs w:val="24"/>
          <w:lang w:eastAsia="pl-PL"/>
        </w:rPr>
        <w:t xml:space="preserve">37410000-5,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3) Wartość części zamówienia(jeżeli zamawiający podaje informacje o wartości zamówienia):</w:t>
      </w:r>
      <w:r w:rsidRPr="003B219D">
        <w:rPr>
          <w:rFonts w:ascii="Times New Roman" w:eastAsia="Times New Roman" w:hAnsi="Times New Roman" w:cs="Times New Roman"/>
          <w:sz w:val="24"/>
          <w:szCs w:val="24"/>
          <w:lang w:eastAsia="pl-PL"/>
        </w:rPr>
        <w:br/>
        <w:t xml:space="preserve">Wartość bez VAT: </w:t>
      </w:r>
      <w:r w:rsidRPr="003B219D">
        <w:rPr>
          <w:rFonts w:ascii="Times New Roman" w:eastAsia="Times New Roman" w:hAnsi="Times New Roman" w:cs="Times New Roman"/>
          <w:sz w:val="24"/>
          <w:szCs w:val="24"/>
          <w:lang w:eastAsia="pl-PL"/>
        </w:rPr>
        <w:br/>
        <w:t xml:space="preserve">Waluta: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4) Czas trwania lub termin wykonania: </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sz w:val="24"/>
          <w:szCs w:val="24"/>
          <w:lang w:eastAsia="pl-PL"/>
        </w:rPr>
        <w:lastRenderedPageBreak/>
        <w:t xml:space="preserve">okres w miesiącach: </w:t>
      </w:r>
      <w:r w:rsidRPr="003B219D">
        <w:rPr>
          <w:rFonts w:ascii="Times New Roman" w:eastAsia="Times New Roman" w:hAnsi="Times New Roman" w:cs="Times New Roman"/>
          <w:sz w:val="24"/>
          <w:szCs w:val="24"/>
          <w:lang w:eastAsia="pl-PL"/>
        </w:rPr>
        <w:br/>
        <w:t xml:space="preserve">okres w dniach: </w:t>
      </w:r>
      <w:r w:rsidRPr="003B219D">
        <w:rPr>
          <w:rFonts w:ascii="Times New Roman" w:eastAsia="Times New Roman" w:hAnsi="Times New Roman" w:cs="Times New Roman"/>
          <w:sz w:val="24"/>
          <w:szCs w:val="24"/>
          <w:lang w:eastAsia="pl-PL"/>
        </w:rPr>
        <w:br/>
        <w:t xml:space="preserve">data rozpoczęcia: </w:t>
      </w:r>
      <w:r w:rsidRPr="003B219D">
        <w:rPr>
          <w:rFonts w:ascii="Times New Roman" w:eastAsia="Times New Roman" w:hAnsi="Times New Roman" w:cs="Times New Roman"/>
          <w:sz w:val="24"/>
          <w:szCs w:val="24"/>
          <w:lang w:eastAsia="pl-PL"/>
        </w:rPr>
        <w:br/>
        <w:t>data zakończenia: 2019-10-07</w:t>
      </w: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83"/>
        <w:gridCol w:w="1016"/>
      </w:tblGrid>
      <w:tr w:rsidR="003B219D" w:rsidRPr="003B219D" w14:paraId="38B5C39E"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29FC8C2D"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A7635"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Znaczenie</w:t>
            </w:r>
          </w:p>
        </w:tc>
      </w:tr>
      <w:tr w:rsidR="003B219D" w:rsidRPr="003B219D" w14:paraId="6C2330D9"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301E619C"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37604"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60,00</w:t>
            </w:r>
          </w:p>
        </w:tc>
      </w:tr>
      <w:tr w:rsidR="003B219D" w:rsidRPr="003B219D" w14:paraId="7B20A222"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1D15D3EB"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Skrócony termin realizacji/T/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FA52D"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20,00</w:t>
            </w:r>
          </w:p>
        </w:tc>
      </w:tr>
      <w:tr w:rsidR="003B219D" w:rsidRPr="003B219D" w14:paraId="45D49CEE" w14:textId="77777777" w:rsidTr="003B219D">
        <w:tc>
          <w:tcPr>
            <w:tcW w:w="0" w:type="auto"/>
            <w:tcBorders>
              <w:top w:val="single" w:sz="6" w:space="0" w:color="000000"/>
              <w:left w:val="single" w:sz="6" w:space="0" w:color="000000"/>
              <w:bottom w:val="single" w:sz="6" w:space="0" w:color="000000"/>
              <w:right w:val="single" w:sz="6" w:space="0" w:color="000000"/>
            </w:tcBorders>
            <w:vAlign w:val="center"/>
            <w:hideMark/>
          </w:tcPr>
          <w:p w14:paraId="2DF8FD0C"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Czas reakcji w przypadku usterki /R/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0713A" w14:textId="77777777" w:rsidR="003B219D" w:rsidRPr="003B219D" w:rsidRDefault="003B219D" w:rsidP="003B219D">
            <w:pPr>
              <w:spacing w:after="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t>20,00</w:t>
            </w:r>
          </w:p>
        </w:tc>
      </w:tr>
    </w:tbl>
    <w:p w14:paraId="08952EA8" w14:textId="77777777" w:rsidR="003B219D" w:rsidRPr="003B219D" w:rsidRDefault="003B219D" w:rsidP="003B219D">
      <w:pPr>
        <w:spacing w:after="240" w:line="240" w:lineRule="auto"/>
        <w:rPr>
          <w:rFonts w:ascii="Times New Roman" w:eastAsia="Times New Roman" w:hAnsi="Times New Roman" w:cs="Times New Roman"/>
          <w:sz w:val="24"/>
          <w:szCs w:val="24"/>
          <w:lang w:eastAsia="pl-PL"/>
        </w:rPr>
      </w:pPr>
      <w:r w:rsidRPr="003B219D">
        <w:rPr>
          <w:rFonts w:ascii="Times New Roman" w:eastAsia="Times New Roman" w:hAnsi="Times New Roman" w:cs="Times New Roman"/>
          <w:sz w:val="24"/>
          <w:szCs w:val="24"/>
          <w:lang w:eastAsia="pl-PL"/>
        </w:rPr>
        <w:br/>
      </w:r>
      <w:r w:rsidRPr="003B219D">
        <w:rPr>
          <w:rFonts w:ascii="Times New Roman" w:eastAsia="Times New Roman" w:hAnsi="Times New Roman" w:cs="Times New Roman"/>
          <w:b/>
          <w:bCs/>
          <w:sz w:val="24"/>
          <w:szCs w:val="24"/>
          <w:lang w:eastAsia="pl-PL"/>
        </w:rPr>
        <w:t>6) INFORMACJE DODATKOWE:</w:t>
      </w:r>
      <w:r w:rsidRPr="003B219D">
        <w:rPr>
          <w:rFonts w:ascii="Times New Roman" w:eastAsia="Times New Roman" w:hAnsi="Times New Roman" w:cs="Times New Roman"/>
          <w:sz w:val="24"/>
          <w:szCs w:val="24"/>
          <w:lang w:eastAsia="pl-PL"/>
        </w:rPr>
        <w:br/>
      </w:r>
    </w:p>
    <w:p w14:paraId="5E2B8E7D" w14:textId="77777777" w:rsidR="003B219D" w:rsidRPr="003B219D" w:rsidRDefault="003B219D" w:rsidP="003B219D">
      <w:pPr>
        <w:spacing w:after="240" w:line="240" w:lineRule="auto"/>
        <w:rPr>
          <w:rFonts w:ascii="Times New Roman" w:eastAsia="Times New Roman" w:hAnsi="Times New Roman" w:cs="Times New Roman"/>
          <w:sz w:val="24"/>
          <w:szCs w:val="24"/>
          <w:lang w:eastAsia="pl-PL"/>
        </w:rPr>
      </w:pPr>
    </w:p>
    <w:p w14:paraId="480638BC" w14:textId="77777777" w:rsidR="003B219D" w:rsidRPr="003B219D" w:rsidRDefault="003B219D" w:rsidP="003B219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B219D" w:rsidRPr="003B219D" w14:paraId="7EDD3671" w14:textId="77777777" w:rsidTr="003B219D">
        <w:trPr>
          <w:tblCellSpacing w:w="15" w:type="dxa"/>
        </w:trPr>
        <w:tc>
          <w:tcPr>
            <w:tcW w:w="0" w:type="auto"/>
            <w:vAlign w:val="center"/>
            <w:hideMark/>
          </w:tcPr>
          <w:p w14:paraId="31BB70A5" w14:textId="77777777" w:rsidR="003B219D" w:rsidRPr="003B219D" w:rsidRDefault="003B219D" w:rsidP="003B219D">
            <w:pPr>
              <w:spacing w:after="240" w:line="240" w:lineRule="auto"/>
              <w:rPr>
                <w:rFonts w:ascii="Times New Roman" w:eastAsia="Times New Roman" w:hAnsi="Times New Roman" w:cs="Times New Roman"/>
                <w:sz w:val="24"/>
                <w:szCs w:val="24"/>
                <w:lang w:eastAsia="pl-PL"/>
              </w:rPr>
            </w:pPr>
          </w:p>
        </w:tc>
      </w:tr>
    </w:tbl>
    <w:p w14:paraId="077E785A" w14:textId="77777777" w:rsidR="003B219D" w:rsidRPr="003B219D" w:rsidRDefault="003B219D" w:rsidP="003B219D">
      <w:pPr>
        <w:pBdr>
          <w:top w:val="single" w:sz="6" w:space="1" w:color="auto"/>
        </w:pBdr>
        <w:spacing w:after="0" w:line="240" w:lineRule="auto"/>
        <w:jc w:val="center"/>
        <w:rPr>
          <w:rFonts w:ascii="Arial" w:eastAsia="Times New Roman" w:hAnsi="Arial" w:cs="Arial"/>
          <w:vanish/>
          <w:sz w:val="16"/>
          <w:szCs w:val="16"/>
          <w:lang w:eastAsia="pl-PL"/>
        </w:rPr>
      </w:pPr>
      <w:r w:rsidRPr="003B219D">
        <w:rPr>
          <w:rFonts w:ascii="Arial" w:eastAsia="Times New Roman" w:hAnsi="Arial" w:cs="Arial"/>
          <w:vanish/>
          <w:sz w:val="16"/>
          <w:szCs w:val="16"/>
          <w:lang w:eastAsia="pl-PL"/>
        </w:rPr>
        <w:t>Dół formularza</w:t>
      </w:r>
    </w:p>
    <w:p w14:paraId="19DBCC5F" w14:textId="77777777" w:rsidR="003B219D" w:rsidRPr="003B219D" w:rsidRDefault="003B219D" w:rsidP="003B219D">
      <w:pPr>
        <w:pBdr>
          <w:bottom w:val="single" w:sz="6" w:space="1" w:color="auto"/>
        </w:pBdr>
        <w:spacing w:after="0" w:line="240" w:lineRule="auto"/>
        <w:jc w:val="center"/>
        <w:rPr>
          <w:rFonts w:ascii="Arial" w:eastAsia="Times New Roman" w:hAnsi="Arial" w:cs="Arial"/>
          <w:vanish/>
          <w:sz w:val="16"/>
          <w:szCs w:val="16"/>
          <w:lang w:eastAsia="pl-PL"/>
        </w:rPr>
      </w:pPr>
      <w:r w:rsidRPr="003B219D">
        <w:rPr>
          <w:rFonts w:ascii="Arial" w:eastAsia="Times New Roman" w:hAnsi="Arial" w:cs="Arial"/>
          <w:vanish/>
          <w:sz w:val="16"/>
          <w:szCs w:val="16"/>
          <w:lang w:eastAsia="pl-PL"/>
        </w:rPr>
        <w:t>Początek formularza</w:t>
      </w:r>
    </w:p>
    <w:p w14:paraId="203C0A6B" w14:textId="77777777" w:rsidR="003B219D" w:rsidRPr="003B219D" w:rsidRDefault="003B219D" w:rsidP="003B219D">
      <w:pPr>
        <w:pBdr>
          <w:top w:val="single" w:sz="6" w:space="1" w:color="auto"/>
        </w:pBdr>
        <w:spacing w:after="0" w:line="240" w:lineRule="auto"/>
        <w:jc w:val="center"/>
        <w:rPr>
          <w:rFonts w:ascii="Arial" w:eastAsia="Times New Roman" w:hAnsi="Arial" w:cs="Arial"/>
          <w:vanish/>
          <w:sz w:val="16"/>
          <w:szCs w:val="16"/>
          <w:lang w:eastAsia="pl-PL"/>
        </w:rPr>
      </w:pPr>
      <w:r w:rsidRPr="003B219D">
        <w:rPr>
          <w:rFonts w:ascii="Arial" w:eastAsia="Times New Roman" w:hAnsi="Arial" w:cs="Arial"/>
          <w:vanish/>
          <w:sz w:val="16"/>
          <w:szCs w:val="16"/>
          <w:lang w:eastAsia="pl-PL"/>
        </w:rPr>
        <w:t>Dół formularza</w:t>
      </w:r>
    </w:p>
    <w:p w14:paraId="2C2882FA" w14:textId="77777777" w:rsidR="00DF5077" w:rsidRDefault="00DF5077">
      <w:bookmarkStart w:id="0" w:name="_GoBack"/>
      <w:bookmarkEnd w:id="0"/>
    </w:p>
    <w:sectPr w:rsidR="00DF5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1E"/>
    <w:rsid w:val="0035021E"/>
    <w:rsid w:val="003B219D"/>
    <w:rsid w:val="00DF5077"/>
    <w:rsid w:val="00FA45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65B75-1141-45E3-AFC2-20AF5C7B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3B219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3B219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B219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B219D"/>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639426">
      <w:bodyDiv w:val="1"/>
      <w:marLeft w:val="0"/>
      <w:marRight w:val="0"/>
      <w:marTop w:val="0"/>
      <w:marBottom w:val="0"/>
      <w:divBdr>
        <w:top w:val="none" w:sz="0" w:space="0" w:color="auto"/>
        <w:left w:val="none" w:sz="0" w:space="0" w:color="auto"/>
        <w:bottom w:val="none" w:sz="0" w:space="0" w:color="auto"/>
        <w:right w:val="none" w:sz="0" w:space="0" w:color="auto"/>
      </w:divBdr>
      <w:divsChild>
        <w:div w:id="1171216965">
          <w:marLeft w:val="0"/>
          <w:marRight w:val="0"/>
          <w:marTop w:val="0"/>
          <w:marBottom w:val="0"/>
          <w:divBdr>
            <w:top w:val="none" w:sz="0" w:space="0" w:color="auto"/>
            <w:left w:val="none" w:sz="0" w:space="0" w:color="auto"/>
            <w:bottom w:val="none" w:sz="0" w:space="0" w:color="auto"/>
            <w:right w:val="none" w:sz="0" w:space="0" w:color="auto"/>
          </w:divBdr>
          <w:divsChild>
            <w:div w:id="1216429331">
              <w:marLeft w:val="0"/>
              <w:marRight w:val="0"/>
              <w:marTop w:val="0"/>
              <w:marBottom w:val="0"/>
              <w:divBdr>
                <w:top w:val="none" w:sz="0" w:space="0" w:color="auto"/>
                <w:left w:val="none" w:sz="0" w:space="0" w:color="auto"/>
                <w:bottom w:val="none" w:sz="0" w:space="0" w:color="auto"/>
                <w:right w:val="none" w:sz="0" w:space="0" w:color="auto"/>
              </w:divBdr>
              <w:divsChild>
                <w:div w:id="444927040">
                  <w:marLeft w:val="0"/>
                  <w:marRight w:val="0"/>
                  <w:marTop w:val="0"/>
                  <w:marBottom w:val="0"/>
                  <w:divBdr>
                    <w:top w:val="none" w:sz="0" w:space="0" w:color="auto"/>
                    <w:left w:val="none" w:sz="0" w:space="0" w:color="auto"/>
                    <w:bottom w:val="none" w:sz="0" w:space="0" w:color="auto"/>
                    <w:right w:val="none" w:sz="0" w:space="0" w:color="auto"/>
                  </w:divBdr>
                </w:div>
                <w:div w:id="221061681">
                  <w:marLeft w:val="0"/>
                  <w:marRight w:val="0"/>
                  <w:marTop w:val="0"/>
                  <w:marBottom w:val="0"/>
                  <w:divBdr>
                    <w:top w:val="none" w:sz="0" w:space="0" w:color="auto"/>
                    <w:left w:val="none" w:sz="0" w:space="0" w:color="auto"/>
                    <w:bottom w:val="none" w:sz="0" w:space="0" w:color="auto"/>
                    <w:right w:val="none" w:sz="0" w:space="0" w:color="auto"/>
                  </w:divBdr>
                </w:div>
                <w:div w:id="656540542">
                  <w:marLeft w:val="0"/>
                  <w:marRight w:val="0"/>
                  <w:marTop w:val="0"/>
                  <w:marBottom w:val="0"/>
                  <w:divBdr>
                    <w:top w:val="none" w:sz="0" w:space="0" w:color="auto"/>
                    <w:left w:val="none" w:sz="0" w:space="0" w:color="auto"/>
                    <w:bottom w:val="none" w:sz="0" w:space="0" w:color="auto"/>
                    <w:right w:val="none" w:sz="0" w:space="0" w:color="auto"/>
                  </w:divBdr>
                  <w:divsChild>
                    <w:div w:id="1362633902">
                      <w:marLeft w:val="0"/>
                      <w:marRight w:val="0"/>
                      <w:marTop w:val="0"/>
                      <w:marBottom w:val="0"/>
                      <w:divBdr>
                        <w:top w:val="none" w:sz="0" w:space="0" w:color="auto"/>
                        <w:left w:val="none" w:sz="0" w:space="0" w:color="auto"/>
                        <w:bottom w:val="none" w:sz="0" w:space="0" w:color="auto"/>
                        <w:right w:val="none" w:sz="0" w:space="0" w:color="auto"/>
                      </w:divBdr>
                    </w:div>
                  </w:divsChild>
                </w:div>
                <w:div w:id="1539538551">
                  <w:marLeft w:val="0"/>
                  <w:marRight w:val="0"/>
                  <w:marTop w:val="0"/>
                  <w:marBottom w:val="0"/>
                  <w:divBdr>
                    <w:top w:val="none" w:sz="0" w:space="0" w:color="auto"/>
                    <w:left w:val="none" w:sz="0" w:space="0" w:color="auto"/>
                    <w:bottom w:val="none" w:sz="0" w:space="0" w:color="auto"/>
                    <w:right w:val="none" w:sz="0" w:space="0" w:color="auto"/>
                  </w:divBdr>
                  <w:divsChild>
                    <w:div w:id="79451858">
                      <w:marLeft w:val="0"/>
                      <w:marRight w:val="0"/>
                      <w:marTop w:val="0"/>
                      <w:marBottom w:val="0"/>
                      <w:divBdr>
                        <w:top w:val="none" w:sz="0" w:space="0" w:color="auto"/>
                        <w:left w:val="none" w:sz="0" w:space="0" w:color="auto"/>
                        <w:bottom w:val="none" w:sz="0" w:space="0" w:color="auto"/>
                        <w:right w:val="none" w:sz="0" w:space="0" w:color="auto"/>
                      </w:divBdr>
                    </w:div>
                  </w:divsChild>
                </w:div>
                <w:div w:id="831069608">
                  <w:marLeft w:val="0"/>
                  <w:marRight w:val="0"/>
                  <w:marTop w:val="0"/>
                  <w:marBottom w:val="0"/>
                  <w:divBdr>
                    <w:top w:val="none" w:sz="0" w:space="0" w:color="auto"/>
                    <w:left w:val="none" w:sz="0" w:space="0" w:color="auto"/>
                    <w:bottom w:val="none" w:sz="0" w:space="0" w:color="auto"/>
                    <w:right w:val="none" w:sz="0" w:space="0" w:color="auto"/>
                  </w:divBdr>
                  <w:divsChild>
                    <w:div w:id="1259291836">
                      <w:marLeft w:val="0"/>
                      <w:marRight w:val="0"/>
                      <w:marTop w:val="0"/>
                      <w:marBottom w:val="0"/>
                      <w:divBdr>
                        <w:top w:val="none" w:sz="0" w:space="0" w:color="auto"/>
                        <w:left w:val="none" w:sz="0" w:space="0" w:color="auto"/>
                        <w:bottom w:val="none" w:sz="0" w:space="0" w:color="auto"/>
                        <w:right w:val="none" w:sz="0" w:space="0" w:color="auto"/>
                      </w:divBdr>
                    </w:div>
                    <w:div w:id="2052414827">
                      <w:marLeft w:val="0"/>
                      <w:marRight w:val="0"/>
                      <w:marTop w:val="0"/>
                      <w:marBottom w:val="0"/>
                      <w:divBdr>
                        <w:top w:val="none" w:sz="0" w:space="0" w:color="auto"/>
                        <w:left w:val="none" w:sz="0" w:space="0" w:color="auto"/>
                        <w:bottom w:val="none" w:sz="0" w:space="0" w:color="auto"/>
                        <w:right w:val="none" w:sz="0" w:space="0" w:color="auto"/>
                      </w:divBdr>
                    </w:div>
                    <w:div w:id="117576500">
                      <w:marLeft w:val="0"/>
                      <w:marRight w:val="0"/>
                      <w:marTop w:val="0"/>
                      <w:marBottom w:val="0"/>
                      <w:divBdr>
                        <w:top w:val="none" w:sz="0" w:space="0" w:color="auto"/>
                        <w:left w:val="none" w:sz="0" w:space="0" w:color="auto"/>
                        <w:bottom w:val="none" w:sz="0" w:space="0" w:color="auto"/>
                        <w:right w:val="none" w:sz="0" w:space="0" w:color="auto"/>
                      </w:divBdr>
                    </w:div>
                    <w:div w:id="780756727">
                      <w:marLeft w:val="0"/>
                      <w:marRight w:val="0"/>
                      <w:marTop w:val="0"/>
                      <w:marBottom w:val="0"/>
                      <w:divBdr>
                        <w:top w:val="none" w:sz="0" w:space="0" w:color="auto"/>
                        <w:left w:val="none" w:sz="0" w:space="0" w:color="auto"/>
                        <w:bottom w:val="none" w:sz="0" w:space="0" w:color="auto"/>
                        <w:right w:val="none" w:sz="0" w:space="0" w:color="auto"/>
                      </w:divBdr>
                    </w:div>
                  </w:divsChild>
                </w:div>
                <w:div w:id="2002076033">
                  <w:marLeft w:val="0"/>
                  <w:marRight w:val="0"/>
                  <w:marTop w:val="0"/>
                  <w:marBottom w:val="0"/>
                  <w:divBdr>
                    <w:top w:val="none" w:sz="0" w:space="0" w:color="auto"/>
                    <w:left w:val="none" w:sz="0" w:space="0" w:color="auto"/>
                    <w:bottom w:val="none" w:sz="0" w:space="0" w:color="auto"/>
                    <w:right w:val="none" w:sz="0" w:space="0" w:color="auto"/>
                  </w:divBdr>
                  <w:divsChild>
                    <w:div w:id="1208712893">
                      <w:marLeft w:val="0"/>
                      <w:marRight w:val="0"/>
                      <w:marTop w:val="0"/>
                      <w:marBottom w:val="0"/>
                      <w:divBdr>
                        <w:top w:val="none" w:sz="0" w:space="0" w:color="auto"/>
                        <w:left w:val="none" w:sz="0" w:space="0" w:color="auto"/>
                        <w:bottom w:val="none" w:sz="0" w:space="0" w:color="auto"/>
                        <w:right w:val="none" w:sz="0" w:space="0" w:color="auto"/>
                      </w:divBdr>
                    </w:div>
                    <w:div w:id="925502637">
                      <w:marLeft w:val="0"/>
                      <w:marRight w:val="0"/>
                      <w:marTop w:val="0"/>
                      <w:marBottom w:val="0"/>
                      <w:divBdr>
                        <w:top w:val="none" w:sz="0" w:space="0" w:color="auto"/>
                        <w:left w:val="none" w:sz="0" w:space="0" w:color="auto"/>
                        <w:bottom w:val="none" w:sz="0" w:space="0" w:color="auto"/>
                        <w:right w:val="none" w:sz="0" w:space="0" w:color="auto"/>
                      </w:divBdr>
                    </w:div>
                    <w:div w:id="1117525692">
                      <w:marLeft w:val="0"/>
                      <w:marRight w:val="0"/>
                      <w:marTop w:val="0"/>
                      <w:marBottom w:val="0"/>
                      <w:divBdr>
                        <w:top w:val="none" w:sz="0" w:space="0" w:color="auto"/>
                        <w:left w:val="none" w:sz="0" w:space="0" w:color="auto"/>
                        <w:bottom w:val="none" w:sz="0" w:space="0" w:color="auto"/>
                        <w:right w:val="none" w:sz="0" w:space="0" w:color="auto"/>
                      </w:divBdr>
                    </w:div>
                    <w:div w:id="799687357">
                      <w:marLeft w:val="0"/>
                      <w:marRight w:val="0"/>
                      <w:marTop w:val="0"/>
                      <w:marBottom w:val="0"/>
                      <w:divBdr>
                        <w:top w:val="none" w:sz="0" w:space="0" w:color="auto"/>
                        <w:left w:val="none" w:sz="0" w:space="0" w:color="auto"/>
                        <w:bottom w:val="none" w:sz="0" w:space="0" w:color="auto"/>
                        <w:right w:val="none" w:sz="0" w:space="0" w:color="auto"/>
                      </w:divBdr>
                    </w:div>
                    <w:div w:id="1435124694">
                      <w:marLeft w:val="0"/>
                      <w:marRight w:val="0"/>
                      <w:marTop w:val="0"/>
                      <w:marBottom w:val="0"/>
                      <w:divBdr>
                        <w:top w:val="none" w:sz="0" w:space="0" w:color="auto"/>
                        <w:left w:val="none" w:sz="0" w:space="0" w:color="auto"/>
                        <w:bottom w:val="none" w:sz="0" w:space="0" w:color="auto"/>
                        <w:right w:val="none" w:sz="0" w:space="0" w:color="auto"/>
                      </w:divBdr>
                    </w:div>
                    <w:div w:id="1994796359">
                      <w:marLeft w:val="0"/>
                      <w:marRight w:val="0"/>
                      <w:marTop w:val="0"/>
                      <w:marBottom w:val="0"/>
                      <w:divBdr>
                        <w:top w:val="none" w:sz="0" w:space="0" w:color="auto"/>
                        <w:left w:val="none" w:sz="0" w:space="0" w:color="auto"/>
                        <w:bottom w:val="none" w:sz="0" w:space="0" w:color="auto"/>
                        <w:right w:val="none" w:sz="0" w:space="0" w:color="auto"/>
                      </w:divBdr>
                    </w:div>
                    <w:div w:id="412052978">
                      <w:marLeft w:val="0"/>
                      <w:marRight w:val="0"/>
                      <w:marTop w:val="0"/>
                      <w:marBottom w:val="0"/>
                      <w:divBdr>
                        <w:top w:val="none" w:sz="0" w:space="0" w:color="auto"/>
                        <w:left w:val="none" w:sz="0" w:space="0" w:color="auto"/>
                        <w:bottom w:val="none" w:sz="0" w:space="0" w:color="auto"/>
                        <w:right w:val="none" w:sz="0" w:space="0" w:color="auto"/>
                      </w:divBdr>
                    </w:div>
                  </w:divsChild>
                </w:div>
                <w:div w:id="973603161">
                  <w:marLeft w:val="0"/>
                  <w:marRight w:val="0"/>
                  <w:marTop w:val="0"/>
                  <w:marBottom w:val="0"/>
                  <w:divBdr>
                    <w:top w:val="none" w:sz="0" w:space="0" w:color="auto"/>
                    <w:left w:val="none" w:sz="0" w:space="0" w:color="auto"/>
                    <w:bottom w:val="none" w:sz="0" w:space="0" w:color="auto"/>
                    <w:right w:val="none" w:sz="0" w:space="0" w:color="auto"/>
                  </w:divBdr>
                  <w:divsChild>
                    <w:div w:id="299655301">
                      <w:marLeft w:val="0"/>
                      <w:marRight w:val="0"/>
                      <w:marTop w:val="0"/>
                      <w:marBottom w:val="0"/>
                      <w:divBdr>
                        <w:top w:val="none" w:sz="0" w:space="0" w:color="auto"/>
                        <w:left w:val="none" w:sz="0" w:space="0" w:color="auto"/>
                        <w:bottom w:val="none" w:sz="0" w:space="0" w:color="auto"/>
                        <w:right w:val="none" w:sz="0" w:space="0" w:color="auto"/>
                      </w:divBdr>
                    </w:div>
                    <w:div w:id="1792475742">
                      <w:marLeft w:val="0"/>
                      <w:marRight w:val="0"/>
                      <w:marTop w:val="0"/>
                      <w:marBottom w:val="0"/>
                      <w:divBdr>
                        <w:top w:val="none" w:sz="0" w:space="0" w:color="auto"/>
                        <w:left w:val="none" w:sz="0" w:space="0" w:color="auto"/>
                        <w:bottom w:val="none" w:sz="0" w:space="0" w:color="auto"/>
                        <w:right w:val="none" w:sz="0" w:space="0" w:color="auto"/>
                      </w:divBdr>
                    </w:div>
                  </w:divsChild>
                </w:div>
                <w:div w:id="1839155988">
                  <w:marLeft w:val="0"/>
                  <w:marRight w:val="0"/>
                  <w:marTop w:val="0"/>
                  <w:marBottom w:val="0"/>
                  <w:divBdr>
                    <w:top w:val="none" w:sz="0" w:space="0" w:color="auto"/>
                    <w:left w:val="none" w:sz="0" w:space="0" w:color="auto"/>
                    <w:bottom w:val="none" w:sz="0" w:space="0" w:color="auto"/>
                    <w:right w:val="none" w:sz="0" w:space="0" w:color="auto"/>
                  </w:divBdr>
                  <w:divsChild>
                    <w:div w:id="1106777713">
                      <w:marLeft w:val="0"/>
                      <w:marRight w:val="0"/>
                      <w:marTop w:val="0"/>
                      <w:marBottom w:val="0"/>
                      <w:divBdr>
                        <w:top w:val="none" w:sz="0" w:space="0" w:color="auto"/>
                        <w:left w:val="none" w:sz="0" w:space="0" w:color="auto"/>
                        <w:bottom w:val="none" w:sz="0" w:space="0" w:color="auto"/>
                        <w:right w:val="none" w:sz="0" w:space="0" w:color="auto"/>
                      </w:divBdr>
                    </w:div>
                    <w:div w:id="199053275">
                      <w:marLeft w:val="0"/>
                      <w:marRight w:val="0"/>
                      <w:marTop w:val="0"/>
                      <w:marBottom w:val="0"/>
                      <w:divBdr>
                        <w:top w:val="none" w:sz="0" w:space="0" w:color="auto"/>
                        <w:left w:val="none" w:sz="0" w:space="0" w:color="auto"/>
                        <w:bottom w:val="none" w:sz="0" w:space="0" w:color="auto"/>
                        <w:right w:val="none" w:sz="0" w:space="0" w:color="auto"/>
                      </w:divBdr>
                    </w:div>
                    <w:div w:id="318733264">
                      <w:marLeft w:val="0"/>
                      <w:marRight w:val="0"/>
                      <w:marTop w:val="0"/>
                      <w:marBottom w:val="0"/>
                      <w:divBdr>
                        <w:top w:val="none" w:sz="0" w:space="0" w:color="auto"/>
                        <w:left w:val="none" w:sz="0" w:space="0" w:color="auto"/>
                        <w:bottom w:val="none" w:sz="0" w:space="0" w:color="auto"/>
                        <w:right w:val="none" w:sz="0" w:space="0" w:color="auto"/>
                      </w:divBdr>
                    </w:div>
                    <w:div w:id="87242000">
                      <w:marLeft w:val="0"/>
                      <w:marRight w:val="0"/>
                      <w:marTop w:val="0"/>
                      <w:marBottom w:val="0"/>
                      <w:divBdr>
                        <w:top w:val="none" w:sz="0" w:space="0" w:color="auto"/>
                        <w:left w:val="none" w:sz="0" w:space="0" w:color="auto"/>
                        <w:bottom w:val="none" w:sz="0" w:space="0" w:color="auto"/>
                        <w:right w:val="none" w:sz="0" w:space="0" w:color="auto"/>
                      </w:divBdr>
                    </w:div>
                    <w:div w:id="1105228369">
                      <w:marLeft w:val="0"/>
                      <w:marRight w:val="0"/>
                      <w:marTop w:val="0"/>
                      <w:marBottom w:val="0"/>
                      <w:divBdr>
                        <w:top w:val="none" w:sz="0" w:space="0" w:color="auto"/>
                        <w:left w:val="none" w:sz="0" w:space="0" w:color="auto"/>
                        <w:bottom w:val="none" w:sz="0" w:space="0" w:color="auto"/>
                        <w:right w:val="none" w:sz="0" w:space="0" w:color="auto"/>
                      </w:divBdr>
                    </w:div>
                    <w:div w:id="981619150">
                      <w:marLeft w:val="0"/>
                      <w:marRight w:val="0"/>
                      <w:marTop w:val="0"/>
                      <w:marBottom w:val="0"/>
                      <w:divBdr>
                        <w:top w:val="none" w:sz="0" w:space="0" w:color="auto"/>
                        <w:left w:val="none" w:sz="0" w:space="0" w:color="auto"/>
                        <w:bottom w:val="none" w:sz="0" w:space="0" w:color="auto"/>
                        <w:right w:val="none" w:sz="0" w:space="0" w:color="auto"/>
                      </w:divBdr>
                    </w:div>
                  </w:divsChild>
                </w:div>
                <w:div w:id="1119302149">
                  <w:marLeft w:val="0"/>
                  <w:marRight w:val="0"/>
                  <w:marTop w:val="0"/>
                  <w:marBottom w:val="0"/>
                  <w:divBdr>
                    <w:top w:val="none" w:sz="0" w:space="0" w:color="auto"/>
                    <w:left w:val="none" w:sz="0" w:space="0" w:color="auto"/>
                    <w:bottom w:val="none" w:sz="0" w:space="0" w:color="auto"/>
                    <w:right w:val="none" w:sz="0" w:space="0" w:color="auto"/>
                  </w:divBdr>
                  <w:divsChild>
                    <w:div w:id="1559973082">
                      <w:marLeft w:val="0"/>
                      <w:marRight w:val="0"/>
                      <w:marTop w:val="0"/>
                      <w:marBottom w:val="0"/>
                      <w:divBdr>
                        <w:top w:val="none" w:sz="0" w:space="0" w:color="auto"/>
                        <w:left w:val="none" w:sz="0" w:space="0" w:color="auto"/>
                        <w:bottom w:val="none" w:sz="0" w:space="0" w:color="auto"/>
                        <w:right w:val="none" w:sz="0" w:space="0" w:color="auto"/>
                      </w:divBdr>
                    </w:div>
                    <w:div w:id="2003385801">
                      <w:marLeft w:val="0"/>
                      <w:marRight w:val="0"/>
                      <w:marTop w:val="0"/>
                      <w:marBottom w:val="0"/>
                      <w:divBdr>
                        <w:top w:val="none" w:sz="0" w:space="0" w:color="auto"/>
                        <w:left w:val="none" w:sz="0" w:space="0" w:color="auto"/>
                        <w:bottom w:val="none" w:sz="0" w:space="0" w:color="auto"/>
                        <w:right w:val="none" w:sz="0" w:space="0" w:color="auto"/>
                      </w:divBdr>
                    </w:div>
                    <w:div w:id="1474904483">
                      <w:marLeft w:val="0"/>
                      <w:marRight w:val="0"/>
                      <w:marTop w:val="0"/>
                      <w:marBottom w:val="0"/>
                      <w:divBdr>
                        <w:top w:val="none" w:sz="0" w:space="0" w:color="auto"/>
                        <w:left w:val="none" w:sz="0" w:space="0" w:color="auto"/>
                        <w:bottom w:val="none" w:sz="0" w:space="0" w:color="auto"/>
                        <w:right w:val="none" w:sz="0" w:space="0" w:color="auto"/>
                      </w:divBdr>
                    </w:div>
                    <w:div w:id="817913919">
                      <w:marLeft w:val="0"/>
                      <w:marRight w:val="0"/>
                      <w:marTop w:val="0"/>
                      <w:marBottom w:val="0"/>
                      <w:divBdr>
                        <w:top w:val="none" w:sz="0" w:space="0" w:color="auto"/>
                        <w:left w:val="none" w:sz="0" w:space="0" w:color="auto"/>
                        <w:bottom w:val="none" w:sz="0" w:space="0" w:color="auto"/>
                        <w:right w:val="none" w:sz="0" w:space="0" w:color="auto"/>
                      </w:divBdr>
                    </w:div>
                    <w:div w:id="1966420762">
                      <w:marLeft w:val="0"/>
                      <w:marRight w:val="0"/>
                      <w:marTop w:val="0"/>
                      <w:marBottom w:val="0"/>
                      <w:divBdr>
                        <w:top w:val="none" w:sz="0" w:space="0" w:color="auto"/>
                        <w:left w:val="none" w:sz="0" w:space="0" w:color="auto"/>
                        <w:bottom w:val="none" w:sz="0" w:space="0" w:color="auto"/>
                        <w:right w:val="none" w:sz="0" w:space="0" w:color="auto"/>
                      </w:divBdr>
                    </w:div>
                    <w:div w:id="2032147234">
                      <w:marLeft w:val="0"/>
                      <w:marRight w:val="0"/>
                      <w:marTop w:val="0"/>
                      <w:marBottom w:val="0"/>
                      <w:divBdr>
                        <w:top w:val="none" w:sz="0" w:space="0" w:color="auto"/>
                        <w:left w:val="none" w:sz="0" w:space="0" w:color="auto"/>
                        <w:bottom w:val="none" w:sz="0" w:space="0" w:color="auto"/>
                        <w:right w:val="none" w:sz="0" w:space="0" w:color="auto"/>
                      </w:divBdr>
                    </w:div>
                    <w:div w:id="1991278145">
                      <w:marLeft w:val="0"/>
                      <w:marRight w:val="0"/>
                      <w:marTop w:val="0"/>
                      <w:marBottom w:val="0"/>
                      <w:divBdr>
                        <w:top w:val="none" w:sz="0" w:space="0" w:color="auto"/>
                        <w:left w:val="none" w:sz="0" w:space="0" w:color="auto"/>
                        <w:bottom w:val="none" w:sz="0" w:space="0" w:color="auto"/>
                        <w:right w:val="none" w:sz="0" w:space="0" w:color="auto"/>
                      </w:divBdr>
                    </w:div>
                    <w:div w:id="1590844501">
                      <w:marLeft w:val="0"/>
                      <w:marRight w:val="0"/>
                      <w:marTop w:val="0"/>
                      <w:marBottom w:val="0"/>
                      <w:divBdr>
                        <w:top w:val="none" w:sz="0" w:space="0" w:color="auto"/>
                        <w:left w:val="none" w:sz="0" w:space="0" w:color="auto"/>
                        <w:bottom w:val="none" w:sz="0" w:space="0" w:color="auto"/>
                        <w:right w:val="none" w:sz="0" w:space="0" w:color="auto"/>
                      </w:divBdr>
                    </w:div>
                  </w:divsChild>
                </w:div>
                <w:div w:id="20010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6055</Words>
  <Characters>36336</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Wersta1</dc:creator>
  <cp:keywords/>
  <dc:description/>
  <cp:lastModifiedBy>Agnieszka Wersta1</cp:lastModifiedBy>
  <cp:revision>2</cp:revision>
  <dcterms:created xsi:type="dcterms:W3CDTF">2019-07-22T21:38:00Z</dcterms:created>
  <dcterms:modified xsi:type="dcterms:W3CDTF">2019-07-22T21:38:00Z</dcterms:modified>
</cp:coreProperties>
</file>